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795A" w14:textId="03018021" w:rsidR="00E50304" w:rsidRPr="009F054B" w:rsidRDefault="007C215F" w:rsidP="00B20FF1">
      <w:pPr>
        <w:autoSpaceDE w:val="0"/>
        <w:autoSpaceDN w:val="0"/>
        <w:adjustRightInd w:val="0"/>
        <w:spacing w:after="0" w:line="240" w:lineRule="auto"/>
        <w:rPr>
          <w:rFonts w:ascii="Arial" w:hAnsi="Arial" w:cs="Arial"/>
          <w:color w:val="000000" w:themeColor="text1"/>
          <w:u w:val="single"/>
        </w:rPr>
      </w:pPr>
      <w:r w:rsidRPr="002B7843">
        <w:rPr>
          <w:rFonts w:ascii="Arial" w:hAnsi="Arial" w:cs="Arial"/>
          <w:noProof/>
          <w:color w:val="000000" w:themeColor="text1"/>
          <w:lang w:eastAsia="de-DE"/>
        </w:rPr>
        <w:drawing>
          <wp:anchor distT="0" distB="0" distL="114300" distR="114300" simplePos="0" relativeHeight="251658240" behindDoc="0" locked="0" layoutInCell="1" allowOverlap="1" wp14:anchorId="39151444" wp14:editId="78B7422D">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7"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7843">
        <w:rPr>
          <w:rFonts w:ascii="Arial" w:hAnsi="Arial" w:cs="Arial"/>
          <w:color w:val="000000" w:themeColor="text1"/>
          <w:u w:val="single"/>
        </w:rPr>
        <w:t>Pressemitteilung</w:t>
      </w:r>
      <w:r w:rsidR="009F054B">
        <w:rPr>
          <w:rFonts w:ascii="Arial" w:hAnsi="Arial" w:cs="Arial"/>
          <w:color w:val="000000" w:themeColor="text1"/>
          <w:u w:val="single"/>
        </w:rPr>
        <w:br/>
      </w:r>
      <w:r w:rsidR="009F054B">
        <w:rPr>
          <w:rFonts w:ascii="Arial" w:hAnsi="Arial" w:cs="Arial"/>
          <w:color w:val="000000" w:themeColor="text1"/>
          <w:u w:val="single"/>
        </w:rPr>
        <w:br/>
      </w:r>
      <w:r w:rsidR="00F421F2" w:rsidRPr="00F421F2">
        <w:rPr>
          <w:rFonts w:ascii="Arial" w:hAnsi="Arial" w:cs="Arial"/>
          <w:color w:val="000000" w:themeColor="text1"/>
          <w:sz w:val="24"/>
          <w:szCs w:val="24"/>
        </w:rPr>
        <w:t>BuGG-</w:t>
      </w:r>
      <w:r w:rsidR="00F421F2">
        <w:rPr>
          <w:rFonts w:ascii="Arial" w:hAnsi="Arial" w:cs="Arial"/>
          <w:color w:val="000000" w:themeColor="text1"/>
          <w:sz w:val="24"/>
          <w:szCs w:val="24"/>
        </w:rPr>
        <w:t>F</w:t>
      </w:r>
      <w:r w:rsidR="00F421F2" w:rsidRPr="00F421F2">
        <w:rPr>
          <w:rFonts w:ascii="Arial" w:hAnsi="Arial" w:cs="Arial"/>
          <w:color w:val="000000" w:themeColor="text1"/>
          <w:sz w:val="24"/>
          <w:szCs w:val="24"/>
        </w:rPr>
        <w:t>achinformation „Positive Wirkungen von Gebäudebegrünungen“</w:t>
      </w:r>
      <w:r w:rsidR="009F054B">
        <w:rPr>
          <w:rFonts w:ascii="Arial" w:hAnsi="Arial" w:cs="Arial"/>
          <w:color w:val="000000" w:themeColor="text1"/>
          <w:sz w:val="24"/>
          <w:szCs w:val="24"/>
        </w:rPr>
        <w:br/>
      </w:r>
      <w:r w:rsidR="009F054B">
        <w:rPr>
          <w:rFonts w:ascii="Arial" w:hAnsi="Arial" w:cs="Arial"/>
          <w:color w:val="000000" w:themeColor="text1"/>
          <w:sz w:val="24"/>
          <w:szCs w:val="24"/>
        </w:rPr>
        <w:br/>
      </w:r>
      <w:r w:rsidR="00F065D7" w:rsidRPr="002B7843">
        <w:rPr>
          <w:rFonts w:ascii="Arial" w:hAnsi="Arial" w:cs="Arial"/>
          <w:b/>
          <w:bCs/>
          <w:color w:val="000000" w:themeColor="text1"/>
          <w:sz w:val="32"/>
          <w:szCs w:val="32"/>
        </w:rPr>
        <w:t>Ein Quadratmeter macht den Unterschied!</w:t>
      </w:r>
      <w:r w:rsidR="008E1019" w:rsidRPr="002B7843">
        <w:rPr>
          <w:rFonts w:ascii="Arial" w:hAnsi="Arial" w:cs="Arial"/>
          <w:b/>
          <w:bCs/>
          <w:color w:val="000000" w:themeColor="text1"/>
          <w:sz w:val="32"/>
          <w:szCs w:val="32"/>
        </w:rPr>
        <w:t xml:space="preserve"> </w:t>
      </w:r>
      <w:r w:rsidR="009F054B">
        <w:rPr>
          <w:rFonts w:ascii="Arial" w:hAnsi="Arial" w:cs="Arial"/>
          <w:b/>
          <w:bCs/>
          <w:color w:val="000000" w:themeColor="text1"/>
          <w:sz w:val="32"/>
          <w:szCs w:val="32"/>
        </w:rPr>
        <w:br/>
      </w:r>
      <w:r w:rsidR="008E1019" w:rsidRPr="002B7843">
        <w:rPr>
          <w:rFonts w:ascii="Arial" w:hAnsi="Arial" w:cs="Arial"/>
          <w:b/>
          <w:bCs/>
          <w:color w:val="000000" w:themeColor="text1"/>
          <w:sz w:val="32"/>
          <w:szCs w:val="32"/>
        </w:rPr>
        <w:t xml:space="preserve">Über </w:t>
      </w:r>
      <w:r w:rsidR="00171273" w:rsidRPr="002B7843">
        <w:rPr>
          <w:rFonts w:ascii="Arial" w:hAnsi="Arial" w:cs="Arial"/>
          <w:b/>
          <w:bCs/>
          <w:color w:val="000000" w:themeColor="text1"/>
          <w:sz w:val="32"/>
          <w:szCs w:val="32"/>
        </w:rPr>
        <w:t>Notwendigkeit und Wirkungen</w:t>
      </w:r>
      <w:r w:rsidR="008E1019" w:rsidRPr="002B7843">
        <w:rPr>
          <w:rFonts w:ascii="Arial" w:hAnsi="Arial" w:cs="Arial"/>
          <w:b/>
          <w:bCs/>
          <w:color w:val="000000" w:themeColor="text1"/>
          <w:sz w:val="32"/>
          <w:szCs w:val="32"/>
        </w:rPr>
        <w:t xml:space="preserve"> </w:t>
      </w:r>
      <w:r w:rsidR="00F421F2">
        <w:rPr>
          <w:rFonts w:ascii="Arial" w:hAnsi="Arial" w:cs="Arial"/>
          <w:b/>
          <w:bCs/>
          <w:color w:val="000000" w:themeColor="text1"/>
          <w:sz w:val="32"/>
          <w:szCs w:val="32"/>
        </w:rPr>
        <w:t xml:space="preserve">von </w:t>
      </w:r>
      <w:r w:rsidR="008E1019" w:rsidRPr="002B7843">
        <w:rPr>
          <w:rFonts w:ascii="Arial" w:hAnsi="Arial" w:cs="Arial"/>
          <w:b/>
          <w:bCs/>
          <w:color w:val="000000" w:themeColor="text1"/>
          <w:sz w:val="32"/>
          <w:szCs w:val="32"/>
        </w:rPr>
        <w:t>Gebäudebegrünung</w:t>
      </w:r>
      <w:r w:rsidR="00F24A44" w:rsidRPr="002B7843">
        <w:rPr>
          <w:rFonts w:ascii="Arial" w:hAnsi="Arial" w:cs="Arial"/>
          <w:b/>
          <w:bCs/>
          <w:color w:val="000000" w:themeColor="text1"/>
          <w:sz w:val="32"/>
          <w:szCs w:val="32"/>
        </w:rPr>
        <w:t>en</w:t>
      </w:r>
      <w:r w:rsidR="009F054B">
        <w:rPr>
          <w:rFonts w:ascii="Arial" w:hAnsi="Arial" w:cs="Arial"/>
          <w:b/>
          <w:bCs/>
          <w:color w:val="000000" w:themeColor="text1"/>
          <w:sz w:val="32"/>
          <w:szCs w:val="32"/>
        </w:rPr>
        <w:br/>
      </w:r>
      <w:r w:rsidR="009F054B">
        <w:rPr>
          <w:rFonts w:ascii="Arial" w:hAnsi="Arial" w:cs="Arial"/>
          <w:b/>
          <w:bCs/>
          <w:color w:val="000000" w:themeColor="text1"/>
        </w:rPr>
        <w:br/>
      </w:r>
      <w:r w:rsidR="00AC4B0D" w:rsidRPr="00797A85">
        <w:rPr>
          <w:rFonts w:ascii="Arial" w:eastAsia="Times New Roman" w:hAnsi="Arial" w:cs="Arial"/>
          <w:b/>
          <w:bCs/>
          <w:color w:val="000000" w:themeColor="text1"/>
          <w:lang w:eastAsia="de-DE"/>
        </w:rPr>
        <w:t xml:space="preserve">Begrünungen auf Dächern und </w:t>
      </w:r>
      <w:r w:rsidR="00F421F2" w:rsidRPr="00797A85">
        <w:rPr>
          <w:rFonts w:ascii="Arial" w:eastAsia="Times New Roman" w:hAnsi="Arial" w:cs="Arial"/>
          <w:b/>
          <w:bCs/>
          <w:color w:val="000000" w:themeColor="text1"/>
          <w:lang w:eastAsia="de-DE"/>
        </w:rPr>
        <w:t xml:space="preserve">an </w:t>
      </w:r>
      <w:r w:rsidR="00AC4B0D" w:rsidRPr="00797A85">
        <w:rPr>
          <w:rFonts w:ascii="Arial" w:eastAsia="Times New Roman" w:hAnsi="Arial" w:cs="Arial"/>
          <w:b/>
          <w:bCs/>
          <w:color w:val="000000" w:themeColor="text1"/>
          <w:lang w:eastAsia="de-DE"/>
        </w:rPr>
        <w:t xml:space="preserve">Fassaden sind nicht nur schön, sondern auch hochwirksam im Kampf gegen den Klimawandel. Sie vereinen ein beeindruckendes Spektrum an nachgewiesenen positiven Effekten. In einer neuen Fachinformation des Bundesverbandes GebäudeGrün e.V. (BuGG) werden die wichtigsten Vorteile von </w:t>
      </w:r>
      <w:r w:rsidR="00AC4B0D" w:rsidRPr="00797A85">
        <w:rPr>
          <w:rFonts w:ascii="Arial" w:eastAsia="Times New Roman" w:hAnsi="Arial" w:cs="Arial"/>
          <w:b/>
          <w:bCs/>
          <w:iCs/>
          <w:color w:val="000000" w:themeColor="text1"/>
          <w:lang w:eastAsia="de-DE"/>
        </w:rPr>
        <w:t xml:space="preserve">Gebäudebegrünung </w:t>
      </w:r>
      <w:r w:rsidR="00AC4B0D" w:rsidRPr="00797A85">
        <w:rPr>
          <w:rFonts w:ascii="Arial" w:eastAsia="Times New Roman" w:hAnsi="Arial" w:cs="Arial"/>
          <w:b/>
          <w:bCs/>
          <w:color w:val="000000" w:themeColor="text1"/>
          <w:lang w:eastAsia="de-DE"/>
        </w:rPr>
        <w:t>ausführlich dargestellt.</w:t>
      </w:r>
      <w:r w:rsidR="009F054B">
        <w:rPr>
          <w:rFonts w:ascii="Arial" w:eastAsia="Times New Roman" w:hAnsi="Arial" w:cs="Arial"/>
          <w:b/>
          <w:bCs/>
          <w:color w:val="000000" w:themeColor="text1"/>
          <w:lang w:eastAsia="de-DE"/>
        </w:rPr>
        <w:br/>
      </w:r>
      <w:r w:rsidR="009F054B">
        <w:rPr>
          <w:rFonts w:ascii="Arial" w:eastAsia="Times New Roman" w:hAnsi="Arial" w:cs="Arial"/>
          <w:b/>
          <w:bCs/>
          <w:color w:val="000000" w:themeColor="text1"/>
          <w:lang w:eastAsia="de-DE"/>
        </w:rPr>
        <w:br/>
      </w:r>
      <w:r w:rsidR="00AC4B0D" w:rsidRPr="00797A85">
        <w:rPr>
          <w:rFonts w:ascii="Arial" w:hAnsi="Arial" w:cs="Arial"/>
          <w:color w:val="000000" w:themeColor="text1"/>
        </w:rPr>
        <w:t>In einer soeben aktualisierten Fachinformation fasst der Bundesverband GebäudeGrün e.V. (BuGG) die wichtigsten Argumente für Gebäudebegrünungen zusammen. Dabei wird deutlich, dass Gebäudebegrünungen weit mehr leisten als ihren zentralen Beitrag zum Klimaschutz und zur Anpassung an den Klimawandel. Sie tragen nicht nur dazu bei, die Hitzebelastung in Städten zu reduzieren und das Mikroklima zu verbessern, sondern bieten auch Lebensraum für Pflanzen und Tiere. Darüber hinaus können sie Regenwasser speichern und verzögert abgeben sowie Lärm und Feinstaub absorbieren. Nicht zuletzt wirken sich Grünflächen auf vielfältige Weise positiv auf die menschliche Gesundheit aus.</w:t>
      </w:r>
      <w:r w:rsidR="009F054B">
        <w:rPr>
          <w:rFonts w:ascii="Arial" w:hAnsi="Arial" w:cs="Arial"/>
          <w:color w:val="000000" w:themeColor="text1"/>
        </w:rPr>
        <w:br/>
      </w:r>
      <w:r w:rsidR="009F054B">
        <w:rPr>
          <w:rFonts w:ascii="Arial" w:hAnsi="Arial" w:cs="Arial"/>
          <w:color w:val="000000" w:themeColor="text1"/>
        </w:rPr>
        <w:br/>
      </w:r>
      <w:r w:rsidR="00AC4B0D" w:rsidRPr="00797A85">
        <w:rPr>
          <w:rFonts w:ascii="Arial" w:hAnsi="Arial" w:cs="Arial"/>
          <w:bCs/>
          <w:iCs/>
          <w:color w:val="000000" w:themeColor="text1"/>
        </w:rPr>
        <w:t xml:space="preserve">Der Bundesverband hat mit dieser Fachinformation einen wichtigen Beitrag zur Überzeugungsarbeit in Städten und Gemeinden geleistet. </w:t>
      </w:r>
      <w:r w:rsidR="00AC4B0D" w:rsidRPr="00797A85">
        <w:rPr>
          <w:rFonts w:ascii="Arial" w:hAnsi="Arial" w:cs="Arial"/>
          <w:color w:val="000000" w:themeColor="text1"/>
        </w:rPr>
        <w:t xml:space="preserve">„Wenn die Menschen wirklich wüssten, wie vielfältig ein Quadratmeter Grün ihr Leben verbessern kann, dann wären alle Häuser grün“, so der Präsident des Bundesverbandes </w:t>
      </w:r>
      <w:r w:rsidR="00797A85" w:rsidRPr="00797A85">
        <w:rPr>
          <w:rFonts w:ascii="Arial" w:hAnsi="Arial" w:cs="Arial"/>
          <w:color w:val="000000" w:themeColor="text1"/>
        </w:rPr>
        <w:t xml:space="preserve">Dr. </w:t>
      </w:r>
      <w:r w:rsidR="00AC4B0D" w:rsidRPr="00797A85">
        <w:rPr>
          <w:rFonts w:ascii="Arial" w:hAnsi="Arial" w:cs="Arial"/>
          <w:color w:val="000000" w:themeColor="text1"/>
        </w:rPr>
        <w:t xml:space="preserve">Gunter Mann. </w:t>
      </w:r>
      <w:r w:rsidR="00AC4B0D" w:rsidRPr="00797A85">
        <w:rPr>
          <w:rFonts w:ascii="Arial" w:hAnsi="Arial" w:cs="Arial"/>
          <w:bCs/>
          <w:iCs/>
          <w:color w:val="000000" w:themeColor="text1"/>
        </w:rPr>
        <w:t xml:space="preserve">Die Fachinformation </w:t>
      </w:r>
      <w:r w:rsidR="00AC4B0D" w:rsidRPr="00797A85">
        <w:rPr>
          <w:rFonts w:ascii="Arial" w:hAnsi="Arial" w:cs="Arial"/>
          <w:color w:val="000000" w:themeColor="text1"/>
        </w:rPr>
        <w:t>dient als wichtige Entscheidungshilfe für Plane</w:t>
      </w:r>
      <w:r w:rsidR="00797A85" w:rsidRPr="00797A85">
        <w:rPr>
          <w:rFonts w:ascii="Arial" w:hAnsi="Arial" w:cs="Arial"/>
          <w:color w:val="000000" w:themeColor="text1"/>
        </w:rPr>
        <w:t>nde</w:t>
      </w:r>
      <w:r w:rsidR="00AC4B0D" w:rsidRPr="00797A85">
        <w:rPr>
          <w:rFonts w:ascii="Arial" w:hAnsi="Arial" w:cs="Arial"/>
          <w:color w:val="000000" w:themeColor="text1"/>
        </w:rPr>
        <w:t>, Bau</w:t>
      </w:r>
      <w:r w:rsidR="00797A85" w:rsidRPr="00797A85">
        <w:rPr>
          <w:rFonts w:ascii="Arial" w:hAnsi="Arial" w:cs="Arial"/>
          <w:color w:val="000000" w:themeColor="text1"/>
        </w:rPr>
        <w:t>ende</w:t>
      </w:r>
      <w:r w:rsidR="00AC4B0D" w:rsidRPr="00797A85">
        <w:rPr>
          <w:rFonts w:ascii="Arial" w:hAnsi="Arial" w:cs="Arial"/>
          <w:color w:val="000000" w:themeColor="text1"/>
        </w:rPr>
        <w:t xml:space="preserve">, Unternehmen und Privatpersonen, die sich für eine Begrünung interessieren und </w:t>
      </w:r>
      <w:r w:rsidR="00AC4B0D" w:rsidRPr="00797A85">
        <w:rPr>
          <w:rFonts w:ascii="Arial" w:hAnsi="Arial" w:cs="Arial"/>
          <w:bCs/>
          <w:iCs/>
          <w:color w:val="000000" w:themeColor="text1"/>
        </w:rPr>
        <w:t xml:space="preserve">liefert mit ausgewählten Untersuchungsergebnissen und Quellenangaben die </w:t>
      </w:r>
      <w:proofErr w:type="spellStart"/>
      <w:r w:rsidR="00AC4B0D" w:rsidRPr="00797A85">
        <w:rPr>
          <w:rFonts w:ascii="Arial" w:hAnsi="Arial" w:cs="Arial"/>
          <w:bCs/>
          <w:iCs/>
          <w:color w:val="000000" w:themeColor="text1"/>
        </w:rPr>
        <w:t>zwingendsten</w:t>
      </w:r>
      <w:proofErr w:type="spellEnd"/>
      <w:r w:rsidR="00AC4B0D" w:rsidRPr="00797A85">
        <w:rPr>
          <w:rFonts w:ascii="Arial" w:hAnsi="Arial" w:cs="Arial"/>
          <w:bCs/>
          <w:iCs/>
          <w:color w:val="000000" w:themeColor="text1"/>
        </w:rPr>
        <w:t xml:space="preserve"> Argumente für Dach-, Fassaden- und Innenraumbegrünungen.</w:t>
      </w:r>
      <w:r w:rsidR="009F054B">
        <w:rPr>
          <w:rFonts w:ascii="Arial" w:hAnsi="Arial" w:cs="Arial"/>
          <w:color w:val="000000" w:themeColor="text1"/>
          <w:u w:val="single"/>
        </w:rPr>
        <w:br/>
      </w:r>
      <w:r w:rsidR="009F054B">
        <w:rPr>
          <w:rFonts w:ascii="Arial" w:hAnsi="Arial" w:cs="Arial"/>
          <w:color w:val="000000" w:themeColor="text1"/>
          <w:u w:val="single"/>
        </w:rPr>
        <w:br/>
      </w:r>
      <w:hyperlink r:id="rId8" w:history="1">
        <w:r w:rsidR="009F054B" w:rsidRPr="003C58EF">
          <w:rPr>
            <w:rStyle w:val="Hyperlink"/>
            <w:rFonts w:ascii="Arial" w:eastAsia="Times New Roman" w:hAnsi="Arial" w:cs="Arial"/>
            <w:lang w:eastAsia="de-DE"/>
          </w:rPr>
          <w:t>www.gebaeudegruen.info/kontakt/prospektanforderung</w:t>
        </w:r>
      </w:hyperlink>
      <w:r w:rsidR="009F054B">
        <w:rPr>
          <w:rFonts w:ascii="Arial" w:hAnsi="Arial" w:cs="Arial"/>
          <w:color w:val="000000" w:themeColor="text1"/>
          <w:u w:val="single"/>
        </w:rPr>
        <w:br/>
      </w:r>
      <w:r w:rsidR="009F054B">
        <w:rPr>
          <w:rFonts w:ascii="Arial" w:hAnsi="Arial" w:cs="Arial"/>
          <w:color w:val="000000" w:themeColor="text1"/>
          <w:u w:val="single"/>
        </w:rPr>
        <w:br/>
      </w:r>
      <w:r w:rsidR="00AC4B0D" w:rsidRPr="004A6846">
        <w:rPr>
          <w:rFonts w:ascii="Arial" w:hAnsi="Arial" w:cs="Arial"/>
          <w:b/>
          <w:u w:val="single"/>
        </w:rPr>
        <w:t>Fotos/Abbildungen</w:t>
      </w:r>
      <w:r w:rsidR="009F054B">
        <w:rPr>
          <w:rFonts w:ascii="Arial" w:hAnsi="Arial" w:cs="Arial"/>
          <w:color w:val="000000" w:themeColor="text1"/>
          <w:u w:val="single"/>
        </w:rPr>
        <w:br/>
      </w:r>
      <w:r w:rsidR="009F054B">
        <w:rPr>
          <w:rFonts w:ascii="Arial" w:hAnsi="Arial" w:cs="Arial"/>
          <w:color w:val="000000" w:themeColor="text1"/>
          <w:u w:val="single"/>
        </w:rPr>
        <w:br/>
      </w:r>
      <w:r w:rsidR="00797A85" w:rsidRPr="002B7843">
        <w:rPr>
          <w:rFonts w:ascii="Arial" w:eastAsia="MS Mincho" w:hAnsi="Arial" w:cs="Arial"/>
          <w:bCs/>
          <w:color w:val="000000" w:themeColor="text1"/>
          <w:lang w:eastAsia="ja-JP"/>
        </w:rPr>
        <w:t xml:space="preserve">Abb. </w:t>
      </w:r>
      <w:r w:rsidR="00797A85">
        <w:rPr>
          <w:rFonts w:ascii="Arial" w:eastAsia="MS Mincho" w:hAnsi="Arial" w:cs="Arial"/>
          <w:bCs/>
          <w:color w:val="000000" w:themeColor="text1"/>
          <w:lang w:eastAsia="ja-JP"/>
        </w:rPr>
        <w:t>1</w:t>
      </w:r>
      <w:r w:rsidR="00797A85" w:rsidRPr="002B7843">
        <w:rPr>
          <w:rFonts w:ascii="Arial" w:eastAsia="MS Mincho" w:hAnsi="Arial" w:cs="Arial"/>
          <w:bCs/>
          <w:color w:val="000000" w:themeColor="text1"/>
          <w:lang w:eastAsia="ja-JP"/>
        </w:rPr>
        <w:t xml:space="preserve">: Neu: BuGG-Fachinformation „Positive </w:t>
      </w:r>
      <w:r w:rsidR="00797A85">
        <w:rPr>
          <w:rFonts w:ascii="Arial" w:eastAsia="MS Mincho" w:hAnsi="Arial" w:cs="Arial"/>
          <w:bCs/>
          <w:color w:val="000000" w:themeColor="text1"/>
          <w:lang w:eastAsia="ja-JP"/>
        </w:rPr>
        <w:t>Wirkungen</w:t>
      </w:r>
      <w:r w:rsidR="00797A85" w:rsidRPr="002B7843">
        <w:rPr>
          <w:rFonts w:ascii="Arial" w:eastAsia="MS Mincho" w:hAnsi="Arial" w:cs="Arial"/>
          <w:bCs/>
          <w:color w:val="000000" w:themeColor="text1"/>
          <w:lang w:eastAsia="ja-JP"/>
        </w:rPr>
        <w:t xml:space="preserve"> von Gebäudebegrünungen“.</w:t>
      </w:r>
      <w:r w:rsidR="009F054B">
        <w:rPr>
          <w:rFonts w:ascii="Arial" w:hAnsi="Arial" w:cs="Arial"/>
          <w:color w:val="000000" w:themeColor="text1"/>
          <w:u w:val="single"/>
        </w:rPr>
        <w:br/>
      </w:r>
      <w:r w:rsidR="00797A85" w:rsidRPr="002B7843">
        <w:rPr>
          <w:rFonts w:ascii="Arial" w:eastAsia="MS Mincho" w:hAnsi="Arial" w:cs="Arial"/>
          <w:bCs/>
          <w:color w:val="000000" w:themeColor="text1"/>
          <w:lang w:eastAsia="ja-JP"/>
        </w:rPr>
        <w:t xml:space="preserve">Quelle: </w:t>
      </w:r>
      <w:r w:rsidR="00797A85" w:rsidRPr="004A6846">
        <w:rPr>
          <w:rFonts w:ascii="Arial" w:hAnsi="Arial" w:cs="Arial"/>
        </w:rPr>
        <w:t>Bundesverband GebäudeGrün</w:t>
      </w:r>
      <w:r w:rsidR="009F054B">
        <w:rPr>
          <w:rFonts w:ascii="Arial" w:eastAsia="MS Mincho" w:hAnsi="Arial" w:cs="Arial"/>
          <w:bCs/>
          <w:color w:val="000000" w:themeColor="text1"/>
          <w:lang w:eastAsia="ja-JP"/>
        </w:rPr>
        <w:br/>
      </w:r>
      <w:r w:rsidR="009F054B">
        <w:rPr>
          <w:rFonts w:ascii="Arial" w:eastAsia="MS Mincho" w:hAnsi="Arial" w:cs="Arial"/>
          <w:bCs/>
          <w:color w:val="000000" w:themeColor="text1"/>
          <w:lang w:eastAsia="ja-JP"/>
        </w:rPr>
        <w:br/>
      </w:r>
      <w:r w:rsidR="00797A85">
        <w:rPr>
          <w:rFonts w:ascii="Arial" w:eastAsia="MS Mincho" w:hAnsi="Arial" w:cs="Arial"/>
          <w:bCs/>
          <w:color w:val="000000" w:themeColor="text1"/>
          <w:lang w:eastAsia="ja-JP"/>
        </w:rPr>
        <w:t>Abb. 2</w:t>
      </w:r>
      <w:r w:rsidR="00AC4B0D" w:rsidRPr="002B7843">
        <w:rPr>
          <w:rFonts w:ascii="Arial" w:eastAsia="MS Mincho" w:hAnsi="Arial" w:cs="Arial"/>
          <w:bCs/>
          <w:color w:val="000000" w:themeColor="text1"/>
          <w:lang w:eastAsia="ja-JP"/>
        </w:rPr>
        <w:t>: Was ein Quadratmeter extensiv begrüntes Dach alles leisten kann!</w:t>
      </w:r>
      <w:r w:rsidR="009F054B">
        <w:rPr>
          <w:rFonts w:ascii="Arial" w:hAnsi="Arial" w:cs="Arial"/>
          <w:color w:val="000000" w:themeColor="text1"/>
          <w:u w:val="single"/>
        </w:rPr>
        <w:br/>
      </w:r>
      <w:r w:rsidR="00AC4B0D" w:rsidRPr="002B7843">
        <w:rPr>
          <w:rFonts w:ascii="Arial" w:eastAsia="MS Mincho" w:hAnsi="Arial" w:cs="Arial"/>
          <w:bCs/>
          <w:color w:val="000000" w:themeColor="text1"/>
          <w:lang w:eastAsia="ja-JP"/>
        </w:rPr>
        <w:t xml:space="preserve">Quelle: </w:t>
      </w:r>
      <w:r w:rsidR="00AC4B0D" w:rsidRPr="004A6846">
        <w:rPr>
          <w:rFonts w:ascii="Arial" w:hAnsi="Arial" w:cs="Arial"/>
        </w:rPr>
        <w:t>Bundesverband GebäudeGrün</w:t>
      </w:r>
      <w:r w:rsidR="009F054B">
        <w:rPr>
          <w:rFonts w:ascii="Arial" w:eastAsia="MS Mincho" w:hAnsi="Arial" w:cs="Arial"/>
          <w:bCs/>
          <w:color w:val="000000" w:themeColor="text1"/>
          <w:lang w:eastAsia="ja-JP"/>
        </w:rPr>
        <w:br/>
      </w:r>
      <w:r w:rsidR="009F054B">
        <w:rPr>
          <w:rFonts w:ascii="Arial" w:eastAsia="MS Mincho" w:hAnsi="Arial" w:cs="Arial"/>
          <w:bCs/>
          <w:color w:val="000000" w:themeColor="text1"/>
          <w:lang w:eastAsia="ja-JP"/>
        </w:rPr>
        <w:br/>
      </w:r>
      <w:r w:rsidR="00AC4B0D" w:rsidRPr="002B7843">
        <w:rPr>
          <w:rFonts w:ascii="Arial" w:eastAsia="MS Mincho" w:hAnsi="Arial" w:cs="Arial"/>
          <w:bCs/>
          <w:color w:val="000000" w:themeColor="text1"/>
          <w:lang w:eastAsia="ja-JP"/>
        </w:rPr>
        <w:t>Abb. 3:</w:t>
      </w:r>
      <w:r w:rsidR="00D81C09">
        <w:rPr>
          <w:rFonts w:ascii="Arial" w:eastAsia="MS Mincho" w:hAnsi="Arial" w:cs="Arial"/>
          <w:bCs/>
          <w:color w:val="000000" w:themeColor="text1"/>
          <w:lang w:eastAsia="ja-JP"/>
        </w:rPr>
        <w:t xml:space="preserve"> Schön und effektiv! Leistungen eines Quadratmeters Fassadenbegrünung.</w:t>
      </w:r>
      <w:r w:rsidR="009F054B">
        <w:rPr>
          <w:rFonts w:ascii="Arial" w:hAnsi="Arial" w:cs="Arial"/>
          <w:color w:val="000000" w:themeColor="text1"/>
          <w:u w:val="single"/>
        </w:rPr>
        <w:br/>
      </w:r>
      <w:r w:rsidR="00AC4B0D" w:rsidRPr="002B7843">
        <w:rPr>
          <w:rFonts w:ascii="Arial" w:eastAsia="MS Mincho" w:hAnsi="Arial" w:cs="Arial"/>
          <w:bCs/>
          <w:color w:val="000000" w:themeColor="text1"/>
          <w:lang w:eastAsia="ja-JP"/>
        </w:rPr>
        <w:t xml:space="preserve">Quelle: </w:t>
      </w:r>
      <w:r w:rsidR="00AC4B0D" w:rsidRPr="004A6846">
        <w:rPr>
          <w:rFonts w:ascii="Arial" w:hAnsi="Arial" w:cs="Arial"/>
        </w:rPr>
        <w:t>Bundesverband GebäudeGrün</w:t>
      </w:r>
      <w:r w:rsidR="009F054B">
        <w:rPr>
          <w:rFonts w:ascii="Arial" w:eastAsia="MS Mincho" w:hAnsi="Arial" w:cs="Arial"/>
          <w:bCs/>
          <w:color w:val="000000" w:themeColor="text1"/>
          <w:lang w:eastAsia="ja-JP"/>
        </w:rPr>
        <w:br/>
      </w:r>
      <w:r w:rsidR="009F054B">
        <w:rPr>
          <w:rFonts w:ascii="Arial" w:eastAsia="MS Mincho" w:hAnsi="Arial" w:cs="Arial"/>
          <w:bCs/>
          <w:color w:val="000000" w:themeColor="text1"/>
          <w:lang w:eastAsia="ja-JP"/>
        </w:rPr>
        <w:br/>
      </w:r>
      <w:r w:rsidR="009F054B">
        <w:rPr>
          <w:rFonts w:ascii="Arial" w:eastAsia="MS Mincho" w:hAnsi="Arial" w:cs="Arial"/>
          <w:bCs/>
          <w:color w:val="000000" w:themeColor="text1"/>
          <w:lang w:eastAsia="ja-JP"/>
        </w:rPr>
        <w:br/>
      </w:r>
      <w:r w:rsidR="00AC4B0D" w:rsidRPr="004A6846">
        <w:rPr>
          <w:rFonts w:ascii="Arial" w:eastAsia="Calibri" w:hAnsi="Arial" w:cs="Arial"/>
        </w:rPr>
        <w:t>Bundesverband GebäudeGrün e. V. (BuGG)</w:t>
      </w:r>
      <w:r w:rsidR="009F054B">
        <w:rPr>
          <w:rFonts w:ascii="Arial" w:hAnsi="Arial" w:cs="Arial"/>
          <w:color w:val="000000" w:themeColor="text1"/>
          <w:u w:val="single"/>
        </w:rPr>
        <w:br/>
      </w:r>
      <w:r w:rsidR="00AC4B0D" w:rsidRPr="004A6846">
        <w:rPr>
          <w:rFonts w:ascii="Arial" w:eastAsia="Times New Roman" w:hAnsi="Arial" w:cs="Arial"/>
          <w:lang w:eastAsia="de-DE"/>
        </w:rPr>
        <w:t>Albrechtstraße 13</w:t>
      </w:r>
      <w:r w:rsidR="009F054B">
        <w:rPr>
          <w:rFonts w:ascii="Arial" w:hAnsi="Arial" w:cs="Arial"/>
          <w:color w:val="000000" w:themeColor="text1"/>
          <w:u w:val="single"/>
        </w:rPr>
        <w:br/>
      </w:r>
      <w:r w:rsidR="00AC4B0D" w:rsidRPr="004A6846">
        <w:rPr>
          <w:rFonts w:ascii="Arial" w:eastAsia="Times New Roman" w:hAnsi="Arial" w:cs="Arial"/>
          <w:lang w:eastAsia="de-DE"/>
        </w:rPr>
        <w:t>10117 Berlin</w:t>
      </w:r>
      <w:r w:rsidR="009F054B">
        <w:rPr>
          <w:rFonts w:ascii="Arial" w:hAnsi="Arial" w:cs="Arial"/>
          <w:color w:val="000000" w:themeColor="text1"/>
          <w:u w:val="single"/>
        </w:rPr>
        <w:br/>
      </w:r>
      <w:r w:rsidR="00AC4B0D" w:rsidRPr="004A6846">
        <w:rPr>
          <w:rFonts w:ascii="Arial" w:eastAsia="Times New Roman" w:hAnsi="Arial" w:cs="Arial"/>
          <w:bCs/>
          <w:lang w:eastAsia="de-DE"/>
        </w:rPr>
        <w:t>Telefon:</w:t>
      </w:r>
      <w:r w:rsidR="00AC4B0D" w:rsidRPr="004A6846">
        <w:rPr>
          <w:rFonts w:ascii="Arial" w:eastAsia="Times New Roman" w:hAnsi="Arial" w:cs="Arial"/>
          <w:lang w:eastAsia="de-DE"/>
        </w:rPr>
        <w:t xml:space="preserve"> </w:t>
      </w:r>
      <w:r w:rsidR="00AC4B0D" w:rsidRPr="004A6846">
        <w:rPr>
          <w:rFonts w:ascii="Arial" w:eastAsia="MS Mincho" w:hAnsi="Arial" w:cs="Arial"/>
          <w:lang w:eastAsia="ar-SA"/>
        </w:rPr>
        <w:t>+49 30 / 40 05 41 02</w:t>
      </w:r>
      <w:r w:rsidR="009F054B">
        <w:rPr>
          <w:rFonts w:ascii="Arial" w:eastAsia="Times New Roman" w:hAnsi="Arial" w:cs="Arial"/>
          <w:lang w:eastAsia="de-DE"/>
        </w:rPr>
        <w:br/>
      </w:r>
      <w:r w:rsidR="00AC4B0D" w:rsidRPr="004A6846">
        <w:rPr>
          <w:rFonts w:ascii="Arial" w:eastAsia="Times New Roman" w:hAnsi="Arial" w:cs="Arial"/>
          <w:bCs/>
          <w:lang w:eastAsia="de-DE"/>
        </w:rPr>
        <w:t>E-Mail:</w:t>
      </w:r>
      <w:r w:rsidR="00AC4B0D" w:rsidRPr="004A6846">
        <w:rPr>
          <w:rFonts w:ascii="Arial" w:eastAsia="Times New Roman" w:hAnsi="Arial" w:cs="Arial"/>
          <w:lang w:eastAsia="de-DE"/>
        </w:rPr>
        <w:t xml:space="preserve"> </w:t>
      </w:r>
      <w:hyperlink r:id="rId9" w:history="1">
        <w:r w:rsidR="009F054B" w:rsidRPr="003C58EF">
          <w:rPr>
            <w:rStyle w:val="Hyperlink"/>
            <w:rFonts w:ascii="Arial" w:eastAsia="Times New Roman" w:hAnsi="Arial" w:cs="Arial"/>
            <w:lang w:eastAsia="de-DE"/>
          </w:rPr>
          <w:t>info@bugg.de</w:t>
        </w:r>
      </w:hyperlink>
      <w:r w:rsidR="009F054B">
        <w:rPr>
          <w:rFonts w:ascii="Arial" w:hAnsi="Arial" w:cs="Arial"/>
          <w:color w:val="000000" w:themeColor="text1"/>
          <w:u w:val="single"/>
        </w:rPr>
        <w:br/>
      </w:r>
      <w:hyperlink r:id="rId10" w:history="1">
        <w:r w:rsidR="009F054B" w:rsidRPr="003C58EF">
          <w:rPr>
            <w:rStyle w:val="Hyperlink"/>
            <w:rFonts w:ascii="Arial" w:eastAsia="Times New Roman" w:hAnsi="Arial" w:cs="Arial"/>
            <w:bCs/>
            <w:lang w:eastAsia="de-DE"/>
          </w:rPr>
          <w:t>www.gebaeudegruen.info</w:t>
        </w:r>
      </w:hyperlink>
      <w:r w:rsidR="009F054B">
        <w:rPr>
          <w:rFonts w:ascii="Arial" w:hAnsi="Arial" w:cs="Arial"/>
          <w:color w:val="000000" w:themeColor="text1"/>
          <w:u w:val="single"/>
        </w:rPr>
        <w:br/>
      </w:r>
      <w:r w:rsidR="009F054B">
        <w:rPr>
          <w:rFonts w:ascii="Arial" w:hAnsi="Arial" w:cs="Arial"/>
          <w:color w:val="000000" w:themeColor="text1"/>
          <w:u w:val="single"/>
        </w:rPr>
        <w:br/>
      </w:r>
      <w:r w:rsidR="009F054B">
        <w:rPr>
          <w:rFonts w:ascii="Arial" w:hAnsi="Arial" w:cs="Arial"/>
          <w:color w:val="000000" w:themeColor="text1"/>
          <w:u w:val="single"/>
        </w:rPr>
        <w:br/>
      </w:r>
      <w:r w:rsidR="00AC4B0D" w:rsidRPr="004A6846">
        <w:rPr>
          <w:rFonts w:ascii="Arial" w:eastAsia="Calibri" w:hAnsi="Arial" w:cs="Arial"/>
          <w:bCs/>
          <w:iCs/>
          <w:color w:val="000000"/>
        </w:rPr>
        <w:t xml:space="preserve">Berlin, den </w:t>
      </w:r>
      <w:r w:rsidR="009F054B">
        <w:rPr>
          <w:rFonts w:ascii="Arial" w:eastAsia="Calibri" w:hAnsi="Arial" w:cs="Arial"/>
          <w:bCs/>
          <w:iCs/>
          <w:color w:val="000000"/>
        </w:rPr>
        <w:t>23</w:t>
      </w:r>
      <w:bookmarkStart w:id="0" w:name="_GoBack"/>
      <w:bookmarkEnd w:id="0"/>
      <w:r w:rsidR="00AC4B0D" w:rsidRPr="004A6846">
        <w:rPr>
          <w:rFonts w:ascii="Arial" w:eastAsia="Calibri" w:hAnsi="Arial" w:cs="Arial"/>
          <w:bCs/>
          <w:iCs/>
          <w:color w:val="000000"/>
        </w:rPr>
        <w:t>.</w:t>
      </w:r>
      <w:r w:rsidR="00AC4B0D">
        <w:rPr>
          <w:rFonts w:ascii="Arial" w:eastAsia="Calibri" w:hAnsi="Arial" w:cs="Arial"/>
          <w:bCs/>
          <w:iCs/>
          <w:color w:val="000000"/>
        </w:rPr>
        <w:t>1</w:t>
      </w:r>
      <w:r w:rsidR="00AC4B0D" w:rsidRPr="004A6846">
        <w:rPr>
          <w:rFonts w:ascii="Arial" w:eastAsia="Calibri" w:hAnsi="Arial" w:cs="Arial"/>
          <w:bCs/>
          <w:iCs/>
          <w:color w:val="000000"/>
        </w:rPr>
        <w:t>0.2023</w:t>
      </w:r>
      <w:r w:rsidR="009F054B">
        <w:rPr>
          <w:rFonts w:ascii="Arial" w:eastAsia="Calibri" w:hAnsi="Arial" w:cs="Arial"/>
          <w:bCs/>
          <w:iCs/>
          <w:color w:val="000000"/>
        </w:rPr>
        <w:br/>
      </w:r>
    </w:p>
    <w:sectPr w:rsidR="00E50304" w:rsidRPr="009F054B" w:rsidSect="005875D9">
      <w:footerReference w:type="even"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DED8" w14:textId="77777777" w:rsidR="00277161" w:rsidRDefault="00277161" w:rsidP="006F3F25">
      <w:pPr>
        <w:spacing w:after="0" w:line="240" w:lineRule="auto"/>
      </w:pPr>
      <w:r>
        <w:separator/>
      </w:r>
    </w:p>
  </w:endnote>
  <w:endnote w:type="continuationSeparator" w:id="0">
    <w:p w14:paraId="0914CEE4" w14:textId="77777777" w:rsidR="00277161" w:rsidRDefault="00277161" w:rsidP="006F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5787363"/>
      <w:docPartObj>
        <w:docPartGallery w:val="Page Numbers (Bottom of Page)"/>
        <w:docPartUnique/>
      </w:docPartObj>
    </w:sdtPr>
    <w:sdtEndPr>
      <w:rPr>
        <w:rStyle w:val="Seitenzahl"/>
      </w:rPr>
    </w:sdtEndPr>
    <w:sdtContent>
      <w:p w14:paraId="7771C193" w14:textId="6A1A3E0F" w:rsidR="006F3F25" w:rsidRDefault="006F3F25" w:rsidP="00F618F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7962E0F" w14:textId="77777777" w:rsidR="006F3F25" w:rsidRDefault="006F3F25" w:rsidP="006F3F2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55043148"/>
      <w:docPartObj>
        <w:docPartGallery w:val="Page Numbers (Bottom of Page)"/>
        <w:docPartUnique/>
      </w:docPartObj>
    </w:sdtPr>
    <w:sdtEndPr>
      <w:rPr>
        <w:rStyle w:val="Seitenzahl"/>
      </w:rPr>
    </w:sdtEndPr>
    <w:sdtContent>
      <w:p w14:paraId="646FAA87" w14:textId="15B4FBA8" w:rsidR="006F3F25" w:rsidRDefault="006F3F25" w:rsidP="00F618F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81C09">
          <w:rPr>
            <w:rStyle w:val="Seitenzahl"/>
            <w:noProof/>
          </w:rPr>
          <w:t>1</w:t>
        </w:r>
        <w:r>
          <w:rPr>
            <w:rStyle w:val="Seitenzahl"/>
          </w:rPr>
          <w:fldChar w:fldCharType="end"/>
        </w:r>
      </w:p>
    </w:sdtContent>
  </w:sdt>
  <w:p w14:paraId="0299E194" w14:textId="77777777" w:rsidR="006F3F25" w:rsidRDefault="006F3F25" w:rsidP="006F3F2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F848" w14:textId="77777777" w:rsidR="00277161" w:rsidRDefault="00277161" w:rsidP="006F3F25">
      <w:pPr>
        <w:spacing w:after="0" w:line="240" w:lineRule="auto"/>
      </w:pPr>
      <w:r>
        <w:separator/>
      </w:r>
    </w:p>
  </w:footnote>
  <w:footnote w:type="continuationSeparator" w:id="0">
    <w:p w14:paraId="4241CEF6" w14:textId="77777777" w:rsidR="00277161" w:rsidRDefault="00277161" w:rsidP="006F3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161"/>
    <w:multiLevelType w:val="multilevel"/>
    <w:tmpl w:val="2550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61"/>
    <w:multiLevelType w:val="hybridMultilevel"/>
    <w:tmpl w:val="AAD432F6"/>
    <w:lvl w:ilvl="0" w:tplc="04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C257E3C"/>
    <w:multiLevelType w:val="hybridMultilevel"/>
    <w:tmpl w:val="393AC38E"/>
    <w:lvl w:ilvl="0" w:tplc="1CB49E8E">
      <w:start w:val="29"/>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30D7463"/>
    <w:multiLevelType w:val="multilevel"/>
    <w:tmpl w:val="772A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C6082"/>
    <w:multiLevelType w:val="hybridMultilevel"/>
    <w:tmpl w:val="366C248C"/>
    <w:lvl w:ilvl="0" w:tplc="1CB49E8E">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FF5CA0"/>
    <w:multiLevelType w:val="hybridMultilevel"/>
    <w:tmpl w:val="4BE62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DD"/>
    <w:rsid w:val="000A41FB"/>
    <w:rsid w:val="000B077E"/>
    <w:rsid w:val="00171273"/>
    <w:rsid w:val="001846DB"/>
    <w:rsid w:val="001F5C41"/>
    <w:rsid w:val="00217E90"/>
    <w:rsid w:val="002239D4"/>
    <w:rsid w:val="00224635"/>
    <w:rsid w:val="00230810"/>
    <w:rsid w:val="00277161"/>
    <w:rsid w:val="002B7843"/>
    <w:rsid w:val="002F63B0"/>
    <w:rsid w:val="0036648B"/>
    <w:rsid w:val="003E13A7"/>
    <w:rsid w:val="00421178"/>
    <w:rsid w:val="00424238"/>
    <w:rsid w:val="00480B91"/>
    <w:rsid w:val="00491B3F"/>
    <w:rsid w:val="004E6B0E"/>
    <w:rsid w:val="00507D96"/>
    <w:rsid w:val="0051353E"/>
    <w:rsid w:val="00564ACD"/>
    <w:rsid w:val="00575C3F"/>
    <w:rsid w:val="005844F7"/>
    <w:rsid w:val="005875D9"/>
    <w:rsid w:val="00590EE4"/>
    <w:rsid w:val="006F3F25"/>
    <w:rsid w:val="007172B2"/>
    <w:rsid w:val="00726DCF"/>
    <w:rsid w:val="00797A85"/>
    <w:rsid w:val="007A68B6"/>
    <w:rsid w:val="007B0021"/>
    <w:rsid w:val="007C215F"/>
    <w:rsid w:val="00832781"/>
    <w:rsid w:val="008449C7"/>
    <w:rsid w:val="008D0BDB"/>
    <w:rsid w:val="008E1019"/>
    <w:rsid w:val="009205CE"/>
    <w:rsid w:val="0092383E"/>
    <w:rsid w:val="009365DD"/>
    <w:rsid w:val="00951917"/>
    <w:rsid w:val="00967239"/>
    <w:rsid w:val="0096785F"/>
    <w:rsid w:val="009F054B"/>
    <w:rsid w:val="00A1202F"/>
    <w:rsid w:val="00A453CC"/>
    <w:rsid w:val="00A71EB7"/>
    <w:rsid w:val="00AA3D0D"/>
    <w:rsid w:val="00AC173A"/>
    <w:rsid w:val="00AC4B0D"/>
    <w:rsid w:val="00AF0E89"/>
    <w:rsid w:val="00B025A8"/>
    <w:rsid w:val="00B20FF1"/>
    <w:rsid w:val="00B97CAF"/>
    <w:rsid w:val="00BD1DEC"/>
    <w:rsid w:val="00BD27DA"/>
    <w:rsid w:val="00BD2E3B"/>
    <w:rsid w:val="00BE6F73"/>
    <w:rsid w:val="00C01622"/>
    <w:rsid w:val="00C26F69"/>
    <w:rsid w:val="00C35559"/>
    <w:rsid w:val="00C722C4"/>
    <w:rsid w:val="00D01CC4"/>
    <w:rsid w:val="00D65AED"/>
    <w:rsid w:val="00D65F42"/>
    <w:rsid w:val="00D81C09"/>
    <w:rsid w:val="00DA3182"/>
    <w:rsid w:val="00DE6F37"/>
    <w:rsid w:val="00DF0CD5"/>
    <w:rsid w:val="00E50304"/>
    <w:rsid w:val="00E607C8"/>
    <w:rsid w:val="00F065D7"/>
    <w:rsid w:val="00F24A44"/>
    <w:rsid w:val="00F373B4"/>
    <w:rsid w:val="00F421F2"/>
    <w:rsid w:val="00F45232"/>
    <w:rsid w:val="00FA4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9721"/>
  <w15:docId w15:val="{A7F20D54-AFDA-D24E-8214-64FCADF8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21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15F"/>
    <w:rPr>
      <w:rFonts w:ascii="Tahoma" w:hAnsi="Tahoma" w:cs="Tahoma"/>
      <w:sz w:val="16"/>
      <w:szCs w:val="16"/>
    </w:rPr>
  </w:style>
  <w:style w:type="character" w:styleId="Fett">
    <w:name w:val="Strong"/>
    <w:basedOn w:val="Absatz-Standardschriftart"/>
    <w:uiPriority w:val="22"/>
    <w:qFormat/>
    <w:rsid w:val="00DF0CD5"/>
    <w:rPr>
      <w:b/>
      <w:bCs/>
    </w:rPr>
  </w:style>
  <w:style w:type="character" w:styleId="Hyperlink">
    <w:name w:val="Hyperlink"/>
    <w:basedOn w:val="Absatz-Standardschriftart"/>
    <w:uiPriority w:val="99"/>
    <w:unhideWhenUsed/>
    <w:rsid w:val="000B077E"/>
    <w:rPr>
      <w:color w:val="0000FF"/>
      <w:u w:val="single"/>
    </w:rPr>
  </w:style>
  <w:style w:type="paragraph" w:styleId="StandardWeb">
    <w:name w:val="Normal (Web)"/>
    <w:basedOn w:val="Standard"/>
    <w:uiPriority w:val="99"/>
    <w:unhideWhenUsed/>
    <w:rsid w:val="00F065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65F42"/>
    <w:rPr>
      <w:i/>
      <w:iCs/>
    </w:rPr>
  </w:style>
  <w:style w:type="paragraph" w:styleId="Listenabsatz">
    <w:name w:val="List Paragraph"/>
    <w:basedOn w:val="Standard"/>
    <w:uiPriority w:val="34"/>
    <w:qFormat/>
    <w:rsid w:val="00C722C4"/>
    <w:pPr>
      <w:ind w:left="720"/>
      <w:contextualSpacing/>
    </w:pPr>
  </w:style>
  <w:style w:type="character" w:styleId="BesuchterLink">
    <w:name w:val="FollowedHyperlink"/>
    <w:basedOn w:val="Absatz-Standardschriftart"/>
    <w:uiPriority w:val="99"/>
    <w:semiHidden/>
    <w:unhideWhenUsed/>
    <w:rsid w:val="00AC173A"/>
    <w:rPr>
      <w:color w:val="800080" w:themeColor="followedHyperlink"/>
      <w:u w:val="single"/>
    </w:rPr>
  </w:style>
  <w:style w:type="paragraph" w:styleId="Fuzeile">
    <w:name w:val="footer"/>
    <w:basedOn w:val="Standard"/>
    <w:link w:val="FuzeileZchn"/>
    <w:uiPriority w:val="99"/>
    <w:unhideWhenUsed/>
    <w:rsid w:val="006F3F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F25"/>
  </w:style>
  <w:style w:type="character" w:styleId="Seitenzahl">
    <w:name w:val="page number"/>
    <w:basedOn w:val="Absatz-Standardschriftart"/>
    <w:uiPriority w:val="99"/>
    <w:semiHidden/>
    <w:unhideWhenUsed/>
    <w:rsid w:val="006F3F25"/>
  </w:style>
  <w:style w:type="character" w:styleId="NichtaufgelsteErwhnung">
    <w:name w:val="Unresolved Mention"/>
    <w:basedOn w:val="Absatz-Standardschriftart"/>
    <w:uiPriority w:val="99"/>
    <w:semiHidden/>
    <w:unhideWhenUsed/>
    <w:rsid w:val="009F0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aeudegruen.info/kontakt/prospektanforder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ebaeudegruen.info" TargetMode="External"/><Relationship Id="rId4" Type="http://schemas.openxmlformats.org/officeDocument/2006/relationships/webSettings" Target="webSettings.xml"/><Relationship Id="rId9" Type="http://schemas.openxmlformats.org/officeDocument/2006/relationships/hyperlink" Target="mailto:info@bugg.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Bundesverband GebäudeGrün e.V.</cp:lastModifiedBy>
  <cp:revision>9</cp:revision>
  <cp:lastPrinted>2023-10-18T19:05:00Z</cp:lastPrinted>
  <dcterms:created xsi:type="dcterms:W3CDTF">2023-10-19T08:06:00Z</dcterms:created>
  <dcterms:modified xsi:type="dcterms:W3CDTF">2023-10-23T06:44:00Z</dcterms:modified>
</cp:coreProperties>
</file>