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AF37" w14:textId="77777777" w:rsidR="0037588C" w:rsidRPr="007C215F" w:rsidRDefault="0037588C" w:rsidP="0037588C">
      <w:pPr>
        <w:autoSpaceDE w:val="0"/>
        <w:autoSpaceDN w:val="0"/>
        <w:adjustRightInd w:val="0"/>
        <w:spacing w:after="0" w:line="240" w:lineRule="auto"/>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5F490864" wp14:editId="0FD3C2F7">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14:paraId="03EEC6FF" w14:textId="77777777" w:rsidR="0037588C" w:rsidRDefault="0037588C" w:rsidP="0037588C">
      <w:pPr>
        <w:autoSpaceDE w:val="0"/>
        <w:autoSpaceDN w:val="0"/>
        <w:adjustRightInd w:val="0"/>
        <w:spacing w:after="0" w:line="240" w:lineRule="auto"/>
        <w:rPr>
          <w:rFonts w:ascii="Arial" w:hAnsi="Arial" w:cs="Arial"/>
        </w:rPr>
      </w:pPr>
    </w:p>
    <w:p w14:paraId="7A54DB55" w14:textId="77777777" w:rsidR="0039779D" w:rsidRDefault="0039779D" w:rsidP="00B611D1">
      <w:pPr>
        <w:spacing w:after="0" w:line="240" w:lineRule="auto"/>
        <w:rPr>
          <w:rFonts w:ascii="Arial" w:hAnsi="Arial" w:cs="Arial"/>
          <w:sz w:val="28"/>
          <w:szCs w:val="28"/>
        </w:rPr>
      </w:pPr>
    </w:p>
    <w:p w14:paraId="77C402BE" w14:textId="28C6AAE3" w:rsidR="007F20A0" w:rsidRPr="00941B1B" w:rsidRDefault="00941B1B" w:rsidP="007F20A0">
      <w:pPr>
        <w:spacing w:after="0" w:line="240" w:lineRule="auto"/>
        <w:rPr>
          <w:rFonts w:ascii="Arial" w:hAnsi="Arial" w:cs="Arial"/>
          <w:bCs/>
          <w:sz w:val="28"/>
          <w:szCs w:val="28"/>
        </w:rPr>
      </w:pPr>
      <w:r>
        <w:rPr>
          <w:rFonts w:ascii="Arial" w:eastAsia="Times New Roman" w:hAnsi="Arial" w:cs="Arial"/>
          <w:bCs/>
          <w:sz w:val="28"/>
          <w:szCs w:val="28"/>
          <w:lang w:eastAsia="de-DE"/>
        </w:rPr>
        <w:t>V</w:t>
      </w:r>
      <w:r w:rsidRPr="005D672F">
        <w:rPr>
          <w:rFonts w:ascii="Arial" w:eastAsia="Times New Roman" w:hAnsi="Arial" w:cs="Arial"/>
          <w:bCs/>
          <w:sz w:val="28"/>
          <w:szCs w:val="28"/>
          <w:lang w:eastAsia="de-DE"/>
        </w:rPr>
        <w:t>ertikale</w:t>
      </w:r>
      <w:r w:rsidR="00495E95">
        <w:rPr>
          <w:rFonts w:ascii="Arial" w:eastAsia="Times New Roman" w:hAnsi="Arial" w:cs="Arial"/>
          <w:bCs/>
          <w:sz w:val="28"/>
          <w:szCs w:val="28"/>
          <w:lang w:eastAsia="de-DE"/>
        </w:rPr>
        <w:t>r</w:t>
      </w:r>
      <w:bookmarkStart w:id="0" w:name="_GoBack"/>
      <w:bookmarkEnd w:id="0"/>
      <w:r w:rsidRPr="005D672F">
        <w:rPr>
          <w:rFonts w:ascii="Arial" w:eastAsia="Times New Roman" w:hAnsi="Arial" w:cs="Arial"/>
          <w:bCs/>
          <w:sz w:val="28"/>
          <w:szCs w:val="28"/>
          <w:lang w:eastAsia="de-DE"/>
        </w:rPr>
        <w:t xml:space="preserve"> Garten der BLS</w:t>
      </w:r>
      <w:r w:rsidR="000D19DD">
        <w:rPr>
          <w:rFonts w:ascii="Arial" w:eastAsia="Times New Roman" w:hAnsi="Arial" w:cs="Arial"/>
          <w:bCs/>
          <w:sz w:val="28"/>
          <w:szCs w:val="28"/>
          <w:lang w:eastAsia="de-DE"/>
        </w:rPr>
        <w:t xml:space="preserve"> Werkstätten in</w:t>
      </w:r>
      <w:r w:rsidRPr="005D672F">
        <w:rPr>
          <w:rFonts w:ascii="Arial" w:eastAsia="Times New Roman" w:hAnsi="Arial" w:cs="Arial"/>
          <w:bCs/>
          <w:sz w:val="28"/>
          <w:szCs w:val="28"/>
          <w:lang w:eastAsia="de-DE"/>
        </w:rPr>
        <w:t xml:space="preserve"> Bönigen</w:t>
      </w:r>
    </w:p>
    <w:p w14:paraId="0AAE6225" w14:textId="77777777" w:rsidR="007F20A0" w:rsidRDefault="007F20A0" w:rsidP="007F20A0">
      <w:pPr>
        <w:spacing w:after="0" w:line="240" w:lineRule="auto"/>
        <w:rPr>
          <w:rFonts w:ascii="Arial" w:hAnsi="Arial" w:cs="Arial"/>
          <w:b/>
        </w:rPr>
      </w:pPr>
    </w:p>
    <w:p w14:paraId="246F3CA6" w14:textId="340CA31F" w:rsidR="00B611D1" w:rsidRPr="00A05A99" w:rsidRDefault="007F20A0" w:rsidP="007F20A0">
      <w:pPr>
        <w:spacing w:after="0" w:line="240" w:lineRule="auto"/>
        <w:rPr>
          <w:rFonts w:ascii="Arial" w:hAnsi="Arial" w:cs="Arial"/>
          <w:sz w:val="28"/>
          <w:szCs w:val="28"/>
        </w:rPr>
      </w:pPr>
      <w:r>
        <w:rPr>
          <w:rFonts w:ascii="Arial" w:hAnsi="Arial" w:cs="Arial"/>
          <w:b/>
          <w:sz w:val="28"/>
          <w:szCs w:val="28"/>
        </w:rPr>
        <w:t xml:space="preserve">Der </w:t>
      </w:r>
      <w:r w:rsidR="00C47199">
        <w:rPr>
          <w:rFonts w:ascii="Arial" w:hAnsi="Arial" w:cs="Arial"/>
          <w:b/>
          <w:sz w:val="28"/>
          <w:szCs w:val="28"/>
        </w:rPr>
        <w:t>Sieger</w:t>
      </w:r>
      <w:r>
        <w:rPr>
          <w:rFonts w:ascii="Arial" w:hAnsi="Arial" w:cs="Arial"/>
          <w:b/>
          <w:sz w:val="28"/>
          <w:szCs w:val="28"/>
        </w:rPr>
        <w:t xml:space="preserve"> „</w:t>
      </w:r>
      <w:r w:rsidR="00A22285" w:rsidRPr="00A22285">
        <w:rPr>
          <w:rFonts w:ascii="Arial" w:hAnsi="Arial" w:cs="Arial"/>
          <w:b/>
          <w:sz w:val="28"/>
          <w:szCs w:val="28"/>
        </w:rPr>
        <w:t>BuGG-</w:t>
      </w:r>
      <w:r w:rsidR="00941B1B">
        <w:rPr>
          <w:rFonts w:ascii="Arial" w:hAnsi="Arial" w:cs="Arial"/>
          <w:b/>
          <w:sz w:val="28"/>
          <w:szCs w:val="28"/>
        </w:rPr>
        <w:t>Fassadenbegrünung</w:t>
      </w:r>
      <w:r>
        <w:rPr>
          <w:rFonts w:ascii="Arial" w:hAnsi="Arial" w:cs="Arial"/>
          <w:b/>
          <w:sz w:val="28"/>
          <w:szCs w:val="28"/>
        </w:rPr>
        <w:t xml:space="preserve"> des Jahres“ 202</w:t>
      </w:r>
      <w:r w:rsidR="00941B1B">
        <w:rPr>
          <w:rFonts w:ascii="Arial" w:hAnsi="Arial" w:cs="Arial"/>
          <w:b/>
          <w:sz w:val="28"/>
          <w:szCs w:val="28"/>
        </w:rPr>
        <w:t>2</w:t>
      </w:r>
      <w:r>
        <w:rPr>
          <w:rFonts w:ascii="Arial" w:hAnsi="Arial" w:cs="Arial"/>
          <w:b/>
          <w:sz w:val="28"/>
          <w:szCs w:val="28"/>
        </w:rPr>
        <w:t xml:space="preserve"> steht fest!</w:t>
      </w:r>
    </w:p>
    <w:p w14:paraId="5A766E04" w14:textId="77777777" w:rsidR="00B611D1" w:rsidRPr="008F0F4B" w:rsidRDefault="00B611D1" w:rsidP="00B611D1">
      <w:pPr>
        <w:spacing w:after="0" w:line="240" w:lineRule="auto"/>
        <w:rPr>
          <w:rFonts w:ascii="Arial" w:hAnsi="Arial" w:cs="Arial"/>
          <w:sz w:val="22"/>
          <w:szCs w:val="22"/>
        </w:rPr>
      </w:pPr>
    </w:p>
    <w:p w14:paraId="2EDFD84A" w14:textId="633CF1D0" w:rsidR="00CD4879" w:rsidRDefault="00C47199" w:rsidP="00B611D1">
      <w:pPr>
        <w:spacing w:after="0" w:line="240" w:lineRule="auto"/>
        <w:rPr>
          <w:rFonts w:ascii="Arial" w:hAnsi="Arial" w:cs="Arial"/>
          <w:bCs/>
          <w:sz w:val="22"/>
          <w:szCs w:val="22"/>
        </w:rPr>
      </w:pPr>
      <w:r>
        <w:rPr>
          <w:rFonts w:ascii="Arial" w:hAnsi="Arial" w:cs="Arial"/>
          <w:bCs/>
          <w:sz w:val="22"/>
          <w:szCs w:val="22"/>
        </w:rPr>
        <w:t xml:space="preserve">Der </w:t>
      </w:r>
      <w:r w:rsidR="003B7A59" w:rsidRPr="002D7D67">
        <w:rPr>
          <w:rFonts w:ascii="Arial" w:hAnsi="Arial" w:cs="Arial"/>
          <w:bCs/>
          <w:sz w:val="22"/>
          <w:szCs w:val="22"/>
        </w:rPr>
        <w:t>Bu</w:t>
      </w:r>
      <w:r w:rsidR="00436C37" w:rsidRPr="002D7D67">
        <w:rPr>
          <w:rFonts w:ascii="Arial" w:hAnsi="Arial" w:cs="Arial"/>
          <w:bCs/>
          <w:sz w:val="22"/>
          <w:szCs w:val="22"/>
        </w:rPr>
        <w:t xml:space="preserve">ndesverband </w:t>
      </w:r>
      <w:r w:rsidR="003B7A59" w:rsidRPr="002D7D67">
        <w:rPr>
          <w:rFonts w:ascii="Arial" w:hAnsi="Arial" w:cs="Arial"/>
          <w:bCs/>
          <w:sz w:val="22"/>
          <w:szCs w:val="22"/>
        </w:rPr>
        <w:t>G</w:t>
      </w:r>
      <w:r w:rsidR="00436C37" w:rsidRPr="002D7D67">
        <w:rPr>
          <w:rFonts w:ascii="Arial" w:hAnsi="Arial" w:cs="Arial"/>
          <w:bCs/>
          <w:sz w:val="22"/>
          <w:szCs w:val="22"/>
        </w:rPr>
        <w:t>ebäude</w:t>
      </w:r>
      <w:r w:rsidR="003B7A59" w:rsidRPr="002D7D67">
        <w:rPr>
          <w:rFonts w:ascii="Arial" w:hAnsi="Arial" w:cs="Arial"/>
          <w:bCs/>
          <w:sz w:val="22"/>
          <w:szCs w:val="22"/>
        </w:rPr>
        <w:t>G</w:t>
      </w:r>
      <w:r w:rsidR="00436C37" w:rsidRPr="002D7D67">
        <w:rPr>
          <w:rFonts w:ascii="Arial" w:hAnsi="Arial" w:cs="Arial"/>
          <w:bCs/>
          <w:sz w:val="22"/>
          <w:szCs w:val="22"/>
        </w:rPr>
        <w:t>rün</w:t>
      </w:r>
      <w:r w:rsidR="0083217B" w:rsidRPr="002D7D67">
        <w:rPr>
          <w:rFonts w:ascii="Arial" w:hAnsi="Arial" w:cs="Arial"/>
          <w:bCs/>
          <w:sz w:val="22"/>
          <w:szCs w:val="22"/>
        </w:rPr>
        <w:t xml:space="preserve"> e.V.</w:t>
      </w:r>
      <w:r w:rsidR="00436C37" w:rsidRPr="002D7D67">
        <w:rPr>
          <w:rFonts w:ascii="Arial" w:hAnsi="Arial" w:cs="Arial"/>
          <w:bCs/>
          <w:sz w:val="22"/>
          <w:szCs w:val="22"/>
        </w:rPr>
        <w:t xml:space="preserve"> (BuGG)</w:t>
      </w:r>
      <w:r w:rsidR="003B7A59">
        <w:rPr>
          <w:rFonts w:ascii="Arial" w:hAnsi="Arial" w:cs="Arial"/>
          <w:bCs/>
          <w:sz w:val="22"/>
          <w:szCs w:val="22"/>
        </w:rPr>
        <w:t xml:space="preserve"> </w:t>
      </w:r>
      <w:r w:rsidR="00CD4879">
        <w:rPr>
          <w:rFonts w:ascii="Arial" w:hAnsi="Arial" w:cs="Arial"/>
          <w:bCs/>
          <w:sz w:val="22"/>
          <w:szCs w:val="22"/>
        </w:rPr>
        <w:t xml:space="preserve">hat auch in diesem </w:t>
      </w:r>
      <w:r w:rsidR="00FC0310">
        <w:rPr>
          <w:rFonts w:ascii="Arial" w:hAnsi="Arial" w:cs="Arial"/>
          <w:bCs/>
          <w:sz w:val="22"/>
          <w:szCs w:val="22"/>
        </w:rPr>
        <w:t xml:space="preserve">Jahr </w:t>
      </w:r>
      <w:r w:rsidR="00CD4879">
        <w:rPr>
          <w:rFonts w:ascii="Arial" w:hAnsi="Arial" w:cs="Arial"/>
          <w:bCs/>
          <w:sz w:val="22"/>
          <w:szCs w:val="22"/>
        </w:rPr>
        <w:t>wieder die „BuGG-Wettbewerbe Gebäudegrün 2022“ durchgeführt.</w:t>
      </w:r>
      <w:r w:rsidR="00EF4A6F">
        <w:rPr>
          <w:rFonts w:ascii="Arial" w:hAnsi="Arial" w:cs="Arial"/>
          <w:bCs/>
          <w:sz w:val="22"/>
          <w:szCs w:val="22"/>
        </w:rPr>
        <w:t xml:space="preserve"> Die etwa 460 BuGG-Mitglieder konnten bis zu drei Objekte in den Kategorien Dach-, Fassaden- und Innenraumbegrünung einreichen und zur Wahl stellen. Die</w:t>
      </w:r>
      <w:r w:rsidR="00FC0310">
        <w:rPr>
          <w:rFonts w:ascii="Arial" w:hAnsi="Arial" w:cs="Arial"/>
          <w:bCs/>
          <w:sz w:val="22"/>
          <w:szCs w:val="22"/>
        </w:rPr>
        <w:t>se</w:t>
      </w:r>
      <w:r w:rsidR="00EF4A6F">
        <w:rPr>
          <w:rFonts w:ascii="Arial" w:hAnsi="Arial" w:cs="Arial"/>
          <w:bCs/>
          <w:sz w:val="22"/>
          <w:szCs w:val="22"/>
        </w:rPr>
        <w:t xml:space="preserve"> erfolgte per Online-Abstimmung durch die BuGG-Mitglieder.</w:t>
      </w:r>
    </w:p>
    <w:p w14:paraId="2FD82393" w14:textId="0477C326" w:rsidR="000D19DD" w:rsidRDefault="00D923BD" w:rsidP="00B9620B">
      <w:pPr>
        <w:spacing w:after="0" w:line="240" w:lineRule="auto"/>
        <w:rPr>
          <w:rFonts w:ascii="Arial" w:hAnsi="Arial" w:cs="Arial"/>
          <w:bCs/>
          <w:sz w:val="22"/>
          <w:szCs w:val="22"/>
        </w:rPr>
      </w:pPr>
      <w:r>
        <w:rPr>
          <w:rFonts w:ascii="Arial" w:hAnsi="Arial" w:cs="Arial"/>
          <w:bCs/>
          <w:sz w:val="22"/>
          <w:szCs w:val="22"/>
        </w:rPr>
        <w:t>Als Sieger zu</w:t>
      </w:r>
      <w:r w:rsidR="00EF4A6F">
        <w:rPr>
          <w:rFonts w:ascii="Arial" w:hAnsi="Arial" w:cs="Arial"/>
          <w:bCs/>
          <w:sz w:val="22"/>
          <w:szCs w:val="22"/>
        </w:rPr>
        <w:t>r</w:t>
      </w:r>
      <w:r>
        <w:rPr>
          <w:rFonts w:ascii="Arial" w:hAnsi="Arial" w:cs="Arial"/>
          <w:bCs/>
          <w:sz w:val="22"/>
          <w:szCs w:val="22"/>
        </w:rPr>
        <w:t xml:space="preserve"> </w:t>
      </w:r>
      <w:r w:rsidR="00EF4A6F">
        <w:rPr>
          <w:rFonts w:ascii="Arial" w:hAnsi="Arial" w:cs="Arial"/>
          <w:bCs/>
          <w:sz w:val="22"/>
          <w:szCs w:val="22"/>
        </w:rPr>
        <w:t>„BuGG-Fassadenbegrünung</w:t>
      </w:r>
      <w:r w:rsidR="00C47199">
        <w:rPr>
          <w:rFonts w:ascii="Arial" w:hAnsi="Arial" w:cs="Arial"/>
          <w:bCs/>
          <w:sz w:val="22"/>
          <w:szCs w:val="22"/>
        </w:rPr>
        <w:t xml:space="preserve"> des Jahres 202</w:t>
      </w:r>
      <w:r w:rsidR="00EF4A6F">
        <w:rPr>
          <w:rFonts w:ascii="Arial" w:hAnsi="Arial" w:cs="Arial"/>
          <w:bCs/>
          <w:sz w:val="22"/>
          <w:szCs w:val="22"/>
        </w:rPr>
        <w:t>2</w:t>
      </w:r>
      <w:r w:rsidR="00C47199">
        <w:rPr>
          <w:rFonts w:ascii="Arial" w:hAnsi="Arial" w:cs="Arial"/>
          <w:bCs/>
          <w:sz w:val="22"/>
          <w:szCs w:val="22"/>
        </w:rPr>
        <w:t>“</w:t>
      </w:r>
      <w:r>
        <w:rPr>
          <w:rFonts w:ascii="Arial" w:hAnsi="Arial" w:cs="Arial"/>
          <w:bCs/>
          <w:sz w:val="22"/>
          <w:szCs w:val="22"/>
        </w:rPr>
        <w:t xml:space="preserve"> wurde dabei die </w:t>
      </w:r>
      <w:r w:rsidR="00EF4A6F">
        <w:rPr>
          <w:rFonts w:ascii="Arial" w:hAnsi="Arial" w:cs="Arial"/>
          <w:bCs/>
          <w:sz w:val="22"/>
          <w:szCs w:val="22"/>
        </w:rPr>
        <w:t xml:space="preserve">Living Wall </w:t>
      </w:r>
      <w:r w:rsidR="000D19DD">
        <w:rPr>
          <w:rFonts w:ascii="Arial" w:hAnsi="Arial" w:cs="Arial"/>
          <w:bCs/>
          <w:sz w:val="22"/>
          <w:szCs w:val="22"/>
        </w:rPr>
        <w:t>der BLS Werkstätten im schweizerischen B</w:t>
      </w:r>
      <w:r w:rsidR="00BD1AE1">
        <w:rPr>
          <w:rFonts w:ascii="Arial" w:hAnsi="Arial" w:cs="Arial"/>
          <w:bCs/>
          <w:sz w:val="22"/>
          <w:szCs w:val="22"/>
        </w:rPr>
        <w:t>öni</w:t>
      </w:r>
      <w:r w:rsidR="000D19DD">
        <w:rPr>
          <w:rFonts w:ascii="Arial" w:hAnsi="Arial" w:cs="Arial"/>
          <w:bCs/>
          <w:sz w:val="22"/>
          <w:szCs w:val="22"/>
        </w:rPr>
        <w:t xml:space="preserve">gen </w:t>
      </w:r>
      <w:r>
        <w:rPr>
          <w:rFonts w:ascii="Arial" w:hAnsi="Arial" w:cs="Arial"/>
          <w:bCs/>
          <w:sz w:val="22"/>
          <w:szCs w:val="22"/>
        </w:rPr>
        <w:t>gewählt</w:t>
      </w:r>
      <w:r w:rsidR="00A22285">
        <w:rPr>
          <w:rFonts w:ascii="Arial" w:hAnsi="Arial" w:cs="Arial"/>
          <w:bCs/>
          <w:sz w:val="22"/>
          <w:szCs w:val="22"/>
        </w:rPr>
        <w:t xml:space="preserve">, </w:t>
      </w:r>
      <w:r>
        <w:rPr>
          <w:rFonts w:ascii="Arial" w:hAnsi="Arial" w:cs="Arial"/>
          <w:bCs/>
          <w:sz w:val="22"/>
          <w:szCs w:val="22"/>
        </w:rPr>
        <w:t xml:space="preserve">eingereicht </w:t>
      </w:r>
      <w:r w:rsidR="00A22285">
        <w:rPr>
          <w:rFonts w:ascii="Arial" w:hAnsi="Arial" w:cs="Arial"/>
          <w:bCs/>
          <w:sz w:val="22"/>
          <w:szCs w:val="22"/>
        </w:rPr>
        <w:t>vom BuGG-Mitg</w:t>
      </w:r>
      <w:r w:rsidR="007036BC">
        <w:rPr>
          <w:rFonts w:ascii="Arial" w:hAnsi="Arial" w:cs="Arial"/>
          <w:bCs/>
          <w:sz w:val="22"/>
          <w:szCs w:val="22"/>
        </w:rPr>
        <w:t>l</w:t>
      </w:r>
      <w:r w:rsidR="00A22285">
        <w:rPr>
          <w:rFonts w:ascii="Arial" w:hAnsi="Arial" w:cs="Arial"/>
          <w:bCs/>
          <w:sz w:val="22"/>
          <w:szCs w:val="22"/>
        </w:rPr>
        <w:t xml:space="preserve">ied </w:t>
      </w:r>
      <w:proofErr w:type="spellStart"/>
      <w:r w:rsidR="00FC0310">
        <w:rPr>
          <w:rFonts w:ascii="Arial" w:hAnsi="Arial" w:cs="Arial"/>
          <w:bCs/>
          <w:sz w:val="22"/>
          <w:szCs w:val="22"/>
        </w:rPr>
        <w:t>Skygardens</w:t>
      </w:r>
      <w:proofErr w:type="spellEnd"/>
      <w:r w:rsidR="000D19DD" w:rsidRPr="00941B1B">
        <w:rPr>
          <w:rFonts w:ascii="Arial" w:hAnsi="Arial" w:cs="Arial"/>
          <w:bCs/>
          <w:sz w:val="22"/>
          <w:szCs w:val="22"/>
        </w:rPr>
        <w:t xml:space="preserve"> AG</w:t>
      </w:r>
      <w:r>
        <w:rPr>
          <w:rFonts w:ascii="Arial" w:hAnsi="Arial" w:cs="Arial"/>
          <w:bCs/>
          <w:sz w:val="22"/>
          <w:szCs w:val="22"/>
        </w:rPr>
        <w:t>.</w:t>
      </w:r>
      <w:r w:rsidR="007036BC">
        <w:rPr>
          <w:rFonts w:ascii="Arial" w:hAnsi="Arial" w:cs="Arial"/>
          <w:bCs/>
          <w:sz w:val="22"/>
          <w:szCs w:val="22"/>
        </w:rPr>
        <w:t xml:space="preserve"> </w:t>
      </w:r>
      <w:r w:rsidR="000D19DD">
        <w:rPr>
          <w:rFonts w:ascii="Arial" w:hAnsi="Arial" w:cs="Arial"/>
          <w:bCs/>
          <w:sz w:val="22"/>
          <w:szCs w:val="22"/>
        </w:rPr>
        <w:t>Architekt war Von Allmen Architekten AG, Interlaken, die Fassadenbegrünungsplanung und –</w:t>
      </w:r>
      <w:proofErr w:type="spellStart"/>
      <w:r w:rsidR="000D19DD">
        <w:rPr>
          <w:rFonts w:ascii="Arial" w:hAnsi="Arial" w:cs="Arial"/>
          <w:bCs/>
          <w:sz w:val="22"/>
          <w:szCs w:val="22"/>
        </w:rPr>
        <w:t>ausführung</w:t>
      </w:r>
      <w:proofErr w:type="spellEnd"/>
      <w:r w:rsidR="000D19DD">
        <w:rPr>
          <w:rFonts w:ascii="Arial" w:hAnsi="Arial" w:cs="Arial"/>
          <w:bCs/>
          <w:sz w:val="22"/>
          <w:szCs w:val="22"/>
        </w:rPr>
        <w:t xml:space="preserve"> erfolgte durch die Vertiko GmbH, Freiburg und </w:t>
      </w:r>
      <w:proofErr w:type="spellStart"/>
      <w:r w:rsidR="00FC0310">
        <w:rPr>
          <w:rFonts w:ascii="Arial" w:hAnsi="Arial" w:cs="Arial"/>
          <w:bCs/>
          <w:sz w:val="22"/>
          <w:szCs w:val="22"/>
        </w:rPr>
        <w:t>Skygardens</w:t>
      </w:r>
      <w:proofErr w:type="spellEnd"/>
      <w:r w:rsidR="000D19DD" w:rsidRPr="00941B1B">
        <w:rPr>
          <w:rFonts w:ascii="Arial" w:hAnsi="Arial" w:cs="Arial"/>
          <w:bCs/>
          <w:sz w:val="22"/>
          <w:szCs w:val="22"/>
        </w:rPr>
        <w:t xml:space="preserve"> AG</w:t>
      </w:r>
      <w:r w:rsidR="000D19DD">
        <w:rPr>
          <w:rFonts w:ascii="Arial" w:hAnsi="Arial" w:cs="Arial"/>
          <w:bCs/>
          <w:sz w:val="22"/>
          <w:szCs w:val="22"/>
        </w:rPr>
        <w:t>, Fislisbach</w:t>
      </w:r>
      <w:r w:rsidR="00FC0310">
        <w:rPr>
          <w:rFonts w:ascii="Arial" w:hAnsi="Arial" w:cs="Arial"/>
          <w:bCs/>
          <w:sz w:val="22"/>
          <w:szCs w:val="22"/>
        </w:rPr>
        <w:t>.</w:t>
      </w:r>
    </w:p>
    <w:p w14:paraId="62A70039" w14:textId="77777777" w:rsidR="000D19DD" w:rsidRDefault="000D19DD" w:rsidP="00B9620B">
      <w:pPr>
        <w:spacing w:after="0" w:line="240" w:lineRule="auto"/>
        <w:rPr>
          <w:rFonts w:ascii="Arial" w:hAnsi="Arial" w:cs="Arial"/>
          <w:bCs/>
          <w:sz w:val="22"/>
          <w:szCs w:val="22"/>
        </w:rPr>
      </w:pPr>
    </w:p>
    <w:p w14:paraId="15EA62FC" w14:textId="04C3203A" w:rsidR="00941B1B" w:rsidRPr="005D672F" w:rsidRDefault="00BD1AE1" w:rsidP="00941B1B">
      <w:pPr>
        <w:spacing w:after="0" w:line="240" w:lineRule="auto"/>
        <w:rPr>
          <w:rFonts w:ascii="Arial" w:eastAsia="Times New Roman" w:hAnsi="Arial" w:cs="Arial"/>
          <w:sz w:val="22"/>
          <w:szCs w:val="22"/>
          <w:lang w:eastAsia="de-DE"/>
        </w:rPr>
      </w:pPr>
      <w:r>
        <w:rPr>
          <w:rFonts w:ascii="Arial" w:eastAsia="Times New Roman" w:hAnsi="Arial" w:cs="Arial"/>
          <w:sz w:val="22"/>
          <w:szCs w:val="22"/>
          <w:lang w:eastAsia="de-DE"/>
        </w:rPr>
        <w:t>Am Ortseingang von Bönigen</w:t>
      </w:r>
      <w:r w:rsidRPr="00BD1AE1">
        <w:rPr>
          <w:rFonts w:ascii="Arial" w:hAnsi="Arial" w:cs="Arial"/>
          <w:sz w:val="22"/>
          <w:szCs w:val="22"/>
          <w:lang w:val="de-CH"/>
        </w:rPr>
        <w:t xml:space="preserve"> beim Übergang Industrie- zu Wohnzone</w:t>
      </w:r>
      <w:r>
        <w:rPr>
          <w:rFonts w:ascii="Arial" w:hAnsi="Arial" w:cs="Arial"/>
          <w:sz w:val="22"/>
          <w:szCs w:val="22"/>
          <w:lang w:val="de-CH"/>
        </w:rPr>
        <w:t>,</w:t>
      </w:r>
      <w:r w:rsidR="00941B1B" w:rsidRPr="00BD1AE1">
        <w:rPr>
          <w:rFonts w:ascii="Arial" w:eastAsia="Times New Roman" w:hAnsi="Arial" w:cs="Arial"/>
          <w:sz w:val="22"/>
          <w:szCs w:val="22"/>
          <w:lang w:eastAsia="de-DE"/>
        </w:rPr>
        <w:t xml:space="preserve"> gleich neben dem</w:t>
      </w:r>
      <w:r w:rsidR="00941B1B" w:rsidRPr="005D672F">
        <w:rPr>
          <w:rFonts w:ascii="Arial" w:eastAsia="Times New Roman" w:hAnsi="Arial" w:cs="Arial"/>
          <w:sz w:val="22"/>
          <w:szCs w:val="22"/>
          <w:lang w:eastAsia="de-DE"/>
        </w:rPr>
        <w:t xml:space="preserve"> bekannten Urlaubsort Interlaken im Berner Oberland, schmückt seit letztem Jahr eine bunte Pflanzenwand die Technikhalle eines Werksgeländes. Der lebendige Farbenteppich harmonisiert den Übergang der schmucklosen Industriegebäude zu den angrenzenden Wiesen zwischen idyllischem Brienzersee und einem spektakulären Bergpanorama.</w:t>
      </w:r>
      <w:r w:rsidR="0043316D">
        <w:rPr>
          <w:rFonts w:ascii="Arial" w:eastAsia="Times New Roman" w:hAnsi="Arial" w:cs="Arial"/>
          <w:sz w:val="22"/>
          <w:szCs w:val="22"/>
          <w:lang w:eastAsia="de-DE"/>
        </w:rPr>
        <w:t xml:space="preserve"> </w:t>
      </w:r>
      <w:r w:rsidR="00941B1B" w:rsidRPr="005D672F">
        <w:rPr>
          <w:rFonts w:ascii="Arial" w:eastAsia="Times New Roman" w:hAnsi="Arial" w:cs="Arial"/>
          <w:sz w:val="22"/>
          <w:szCs w:val="22"/>
          <w:lang w:eastAsia="de-DE"/>
        </w:rPr>
        <w:t>Ab 2027 werden hier alle Reparaturen und regelmä</w:t>
      </w:r>
      <w:r w:rsidR="00C37A32">
        <w:rPr>
          <w:rFonts w:ascii="Arial" w:eastAsia="Times New Roman" w:hAnsi="Arial" w:cs="Arial"/>
          <w:sz w:val="22"/>
          <w:szCs w:val="22"/>
          <w:lang w:eastAsia="de-DE"/>
        </w:rPr>
        <w:t>ß</w:t>
      </w:r>
      <w:r w:rsidR="00941B1B" w:rsidRPr="005D672F">
        <w:rPr>
          <w:rFonts w:ascii="Arial" w:eastAsia="Times New Roman" w:hAnsi="Arial" w:cs="Arial"/>
          <w:sz w:val="22"/>
          <w:szCs w:val="22"/>
          <w:lang w:eastAsia="de-DE"/>
        </w:rPr>
        <w:t>igen Revisionen der Züge und Lokomotiven des Schweizer Zug-, Bus- und Schiffsdienstleisters BL</w:t>
      </w:r>
      <w:r w:rsidR="00E560BF">
        <w:rPr>
          <w:rFonts w:ascii="Arial" w:eastAsia="Times New Roman" w:hAnsi="Arial" w:cs="Arial"/>
          <w:sz w:val="22"/>
          <w:szCs w:val="22"/>
          <w:lang w:eastAsia="de-DE"/>
        </w:rPr>
        <w:t>S</w:t>
      </w:r>
      <w:r w:rsidR="00941B1B" w:rsidRPr="005D672F">
        <w:rPr>
          <w:rFonts w:ascii="Arial" w:eastAsia="Times New Roman" w:hAnsi="Arial" w:cs="Arial"/>
          <w:sz w:val="22"/>
          <w:szCs w:val="22"/>
          <w:lang w:eastAsia="de-DE"/>
        </w:rPr>
        <w:t xml:space="preserve"> durchgeführt. Das Areal besteht aus mehreren Werkhallen, von denen einige über 100 Jahre alt sind, und erhält derzeit ein nachhaltiges Energiekonzept. Mit dem Umbau entsteht nach Angaben des Unternehmens eine zeitgemä</w:t>
      </w:r>
      <w:r w:rsidR="00C37A32">
        <w:rPr>
          <w:rFonts w:ascii="Arial" w:eastAsia="Times New Roman" w:hAnsi="Arial" w:cs="Arial"/>
          <w:sz w:val="22"/>
          <w:szCs w:val="22"/>
          <w:lang w:eastAsia="de-DE"/>
        </w:rPr>
        <w:t>ß</w:t>
      </w:r>
      <w:r w:rsidR="00941B1B" w:rsidRPr="005D672F">
        <w:rPr>
          <w:rFonts w:ascii="Arial" w:eastAsia="Times New Roman" w:hAnsi="Arial" w:cs="Arial"/>
          <w:sz w:val="22"/>
          <w:szCs w:val="22"/>
          <w:lang w:eastAsia="de-DE"/>
        </w:rPr>
        <w:t>e Arbeitsumgebung, die die nächsten 50 Jahre Bestand haben soll.</w:t>
      </w:r>
      <w:r w:rsidR="0043316D">
        <w:rPr>
          <w:rFonts w:ascii="Arial" w:eastAsia="Times New Roman" w:hAnsi="Arial" w:cs="Arial"/>
          <w:sz w:val="22"/>
          <w:szCs w:val="22"/>
          <w:lang w:eastAsia="de-DE"/>
        </w:rPr>
        <w:t xml:space="preserve"> </w:t>
      </w:r>
      <w:r w:rsidR="00941B1B" w:rsidRPr="005D672F">
        <w:rPr>
          <w:rFonts w:ascii="Arial" w:eastAsia="Times New Roman" w:hAnsi="Arial" w:cs="Arial"/>
          <w:sz w:val="22"/>
          <w:szCs w:val="22"/>
          <w:lang w:eastAsia="de-DE"/>
        </w:rPr>
        <w:t xml:space="preserve">Durch die </w:t>
      </w:r>
      <w:r w:rsidR="00C37A32" w:rsidRPr="005D672F">
        <w:rPr>
          <w:rFonts w:ascii="Arial" w:eastAsia="Times New Roman" w:hAnsi="Arial" w:cs="Arial"/>
          <w:sz w:val="22"/>
          <w:szCs w:val="22"/>
          <w:lang w:eastAsia="de-DE"/>
        </w:rPr>
        <w:t>Photovoltaik</w:t>
      </w:r>
      <w:r w:rsidR="00941B1B" w:rsidRPr="005D672F">
        <w:rPr>
          <w:rFonts w:ascii="Arial" w:eastAsia="Times New Roman" w:hAnsi="Arial" w:cs="Arial"/>
          <w:sz w:val="22"/>
          <w:szCs w:val="22"/>
          <w:lang w:eastAsia="de-DE"/>
        </w:rPr>
        <w:t>-Anlagen auf den Flachdächern war bei diesem Projekt eine intensive Dachbegrünung nicht möglich. Als Kompensation für die nicht begrünten Dächer entschied sich die BLS</w:t>
      </w:r>
      <w:r w:rsidR="0043316D">
        <w:rPr>
          <w:rFonts w:ascii="Arial" w:eastAsia="Times New Roman" w:hAnsi="Arial" w:cs="Arial"/>
          <w:sz w:val="22"/>
          <w:szCs w:val="22"/>
          <w:lang w:eastAsia="de-DE"/>
        </w:rPr>
        <w:t>,</w:t>
      </w:r>
      <w:r w:rsidR="00941B1B" w:rsidRPr="005D672F">
        <w:rPr>
          <w:rFonts w:ascii="Arial" w:eastAsia="Times New Roman" w:hAnsi="Arial" w:cs="Arial"/>
          <w:sz w:val="22"/>
          <w:szCs w:val="22"/>
          <w:lang w:eastAsia="de-DE"/>
        </w:rPr>
        <w:t xml:space="preserve"> eine Vertikalbegrünung zu realisieren. Zu den Unternehmenszielen der BLS gehört auch, neben dem Schutz von Altbewährtem, neue Technologien zu fördern und eine wirksame Plattform zu geben. Die Entscheidung wurde daher nicht nur aus ökologischen Interessen und wegen des modernen Aussehens der lebendigen Pflanzenwand getroffen, sondern auch aus strategischen Erwägungen. Auch die Wünsche der Anwohner wurden miteinbezogen.</w:t>
      </w:r>
    </w:p>
    <w:p w14:paraId="5BE42AF2" w14:textId="77777777" w:rsidR="00941B1B" w:rsidRDefault="00941B1B" w:rsidP="00941B1B">
      <w:pPr>
        <w:spacing w:after="0" w:line="240" w:lineRule="auto"/>
        <w:rPr>
          <w:rFonts w:ascii="Arial" w:eastAsia="Times New Roman" w:hAnsi="Arial" w:cs="Arial"/>
          <w:b/>
          <w:bCs/>
          <w:lang w:eastAsia="de-DE"/>
        </w:rPr>
      </w:pPr>
    </w:p>
    <w:p w14:paraId="5E4A8D30" w14:textId="4AA910F3" w:rsidR="00941B1B" w:rsidRPr="005D672F" w:rsidRDefault="00941B1B" w:rsidP="00941B1B">
      <w:pPr>
        <w:spacing w:after="0" w:line="240" w:lineRule="auto"/>
        <w:rPr>
          <w:rFonts w:ascii="Arial" w:eastAsia="Times New Roman" w:hAnsi="Arial" w:cs="Arial"/>
          <w:sz w:val="22"/>
          <w:szCs w:val="22"/>
          <w:lang w:eastAsia="de-DE"/>
        </w:rPr>
      </w:pPr>
      <w:r w:rsidRPr="005D672F">
        <w:rPr>
          <w:rFonts w:ascii="Arial" w:eastAsia="Times New Roman" w:hAnsi="Arial" w:cs="Arial"/>
          <w:sz w:val="22"/>
          <w:szCs w:val="22"/>
          <w:lang w:eastAsia="de-DE"/>
        </w:rPr>
        <w:t>Das Begrünungs-System</w:t>
      </w:r>
      <w:r w:rsidR="00E560BF">
        <w:rPr>
          <w:rFonts w:ascii="Arial" w:eastAsia="Times New Roman" w:hAnsi="Arial" w:cs="Arial"/>
          <w:sz w:val="22"/>
          <w:szCs w:val="22"/>
          <w:lang w:eastAsia="de-DE"/>
        </w:rPr>
        <w:t xml:space="preserve"> </w:t>
      </w:r>
      <w:r w:rsidR="00BD1AE1">
        <w:rPr>
          <w:rFonts w:ascii="Arial" w:eastAsia="Times New Roman" w:hAnsi="Arial" w:cs="Arial"/>
          <w:sz w:val="22"/>
          <w:szCs w:val="22"/>
          <w:lang w:eastAsia="de-DE"/>
        </w:rPr>
        <w:t xml:space="preserve">von </w:t>
      </w:r>
      <w:r w:rsidR="00E560BF">
        <w:rPr>
          <w:rFonts w:ascii="Arial" w:eastAsia="Times New Roman" w:hAnsi="Arial" w:cs="Arial"/>
          <w:sz w:val="22"/>
          <w:szCs w:val="22"/>
          <w:lang w:eastAsia="de-DE"/>
        </w:rPr>
        <w:t>Vertiko</w:t>
      </w:r>
      <w:r w:rsidRPr="005D672F">
        <w:rPr>
          <w:rFonts w:ascii="Arial" w:eastAsia="Times New Roman" w:hAnsi="Arial" w:cs="Arial"/>
          <w:sz w:val="22"/>
          <w:szCs w:val="22"/>
          <w:lang w:eastAsia="de-DE"/>
        </w:rPr>
        <w:t xml:space="preserve"> bildet in sich eine vorgehängte hinterlüftete Fassade und ist so auf nahezu jede geometrische Form anpassbar. Eine besondere Abdichtung der Wand ist nicht erforderlich.</w:t>
      </w:r>
      <w:r w:rsidR="0043316D">
        <w:rPr>
          <w:rFonts w:ascii="Arial" w:eastAsia="Times New Roman" w:hAnsi="Arial" w:cs="Arial"/>
          <w:sz w:val="22"/>
          <w:szCs w:val="22"/>
          <w:lang w:eastAsia="de-DE"/>
        </w:rPr>
        <w:t xml:space="preserve"> </w:t>
      </w:r>
      <w:r w:rsidRPr="005D672F">
        <w:rPr>
          <w:rFonts w:ascii="Arial" w:eastAsia="Times New Roman" w:hAnsi="Arial" w:cs="Arial"/>
          <w:sz w:val="22"/>
          <w:szCs w:val="22"/>
          <w:lang w:eastAsia="de-DE"/>
        </w:rPr>
        <w:t xml:space="preserve">In einem darauf befestigten, dreilagigen Vliessystem mit integrierten Pflanztaschen wird mineralisches Substrat eingefüllt und eine </w:t>
      </w:r>
      <w:proofErr w:type="spellStart"/>
      <w:r w:rsidRPr="005D672F">
        <w:rPr>
          <w:rFonts w:ascii="Arial" w:eastAsia="Times New Roman" w:hAnsi="Arial" w:cs="Arial"/>
          <w:sz w:val="22"/>
          <w:szCs w:val="22"/>
          <w:lang w:eastAsia="de-DE"/>
        </w:rPr>
        <w:t>Tröpfchenbewässerung</w:t>
      </w:r>
      <w:proofErr w:type="spellEnd"/>
      <w:r w:rsidRPr="005D672F">
        <w:rPr>
          <w:rFonts w:ascii="Arial" w:eastAsia="Times New Roman" w:hAnsi="Arial" w:cs="Arial"/>
          <w:sz w:val="22"/>
          <w:szCs w:val="22"/>
          <w:lang w:eastAsia="de-DE"/>
        </w:rPr>
        <w:t xml:space="preserve"> verlegt. Nährstoffe erhalten die Pflanzen nur über die angereicherte automatische Bewässerung.</w:t>
      </w:r>
      <w:r w:rsidR="0043316D">
        <w:rPr>
          <w:rFonts w:ascii="Arial" w:eastAsia="Times New Roman" w:hAnsi="Arial" w:cs="Arial"/>
          <w:sz w:val="22"/>
          <w:szCs w:val="22"/>
          <w:lang w:eastAsia="de-DE"/>
        </w:rPr>
        <w:t xml:space="preserve"> </w:t>
      </w:r>
      <w:r w:rsidRPr="005D672F">
        <w:rPr>
          <w:rFonts w:ascii="Arial" w:eastAsia="Times New Roman" w:hAnsi="Arial" w:cs="Arial"/>
          <w:sz w:val="22"/>
          <w:szCs w:val="22"/>
          <w:lang w:eastAsia="de-DE"/>
        </w:rPr>
        <w:t>Die verwendeten Materialien entstammen aus reichlich vorhandenen Rohstoffen und können recycelt werden. Das patentierte Vlies-Substrat-System besteht zu über 95 % aus mineralischen Stoffen.</w:t>
      </w:r>
      <w:r w:rsidR="0043316D">
        <w:rPr>
          <w:rFonts w:ascii="Arial" w:eastAsia="Times New Roman" w:hAnsi="Arial" w:cs="Arial"/>
          <w:sz w:val="22"/>
          <w:szCs w:val="22"/>
          <w:lang w:eastAsia="de-DE"/>
        </w:rPr>
        <w:t xml:space="preserve"> </w:t>
      </w:r>
      <w:r w:rsidRPr="005D672F">
        <w:rPr>
          <w:rFonts w:ascii="Arial" w:eastAsia="Times New Roman" w:hAnsi="Arial" w:cs="Arial"/>
          <w:sz w:val="22"/>
          <w:szCs w:val="22"/>
          <w:lang w:eastAsia="de-DE"/>
        </w:rPr>
        <w:t xml:space="preserve">Die gesamte Konstruktion wird vor Ort montiert und zum Schluss bepflanzt. Die Pflanzung mit mindestens 25 Pflanzen pro Quadratmeter weist für eine Fassadenbegrünung mit Stauden, Gräsern und Farnen eine optimale Deckung auf. Mit ihrem Wurzelnetzwerk breiten sich die Pflanzen uneingeschränkt in der gesamten Fläche aus. Die Bepflanzung in Bönigen besteht aus einer Auswahl an Geranium- und </w:t>
      </w:r>
      <w:proofErr w:type="spellStart"/>
      <w:r w:rsidRPr="005D672F">
        <w:rPr>
          <w:rFonts w:ascii="Arial" w:eastAsia="Times New Roman" w:hAnsi="Arial" w:cs="Arial"/>
          <w:sz w:val="22"/>
          <w:szCs w:val="22"/>
          <w:lang w:eastAsia="de-DE"/>
        </w:rPr>
        <w:t>Heuchera</w:t>
      </w:r>
      <w:proofErr w:type="spellEnd"/>
      <w:r w:rsidRPr="005D672F">
        <w:rPr>
          <w:rFonts w:ascii="Arial" w:eastAsia="Times New Roman" w:hAnsi="Arial" w:cs="Arial"/>
          <w:sz w:val="22"/>
          <w:szCs w:val="22"/>
          <w:lang w:eastAsia="de-DE"/>
        </w:rPr>
        <w:t xml:space="preserve">-Arten, Bergenien, </w:t>
      </w:r>
      <w:proofErr w:type="spellStart"/>
      <w:r w:rsidRPr="005D672F">
        <w:rPr>
          <w:rFonts w:ascii="Arial" w:eastAsia="Times New Roman" w:hAnsi="Arial" w:cs="Arial"/>
          <w:sz w:val="22"/>
          <w:szCs w:val="22"/>
          <w:lang w:eastAsia="de-DE"/>
        </w:rPr>
        <w:t>Cymbalaria</w:t>
      </w:r>
      <w:proofErr w:type="spellEnd"/>
      <w:r w:rsidRPr="005D672F">
        <w:rPr>
          <w:rFonts w:ascii="Arial" w:eastAsia="Times New Roman" w:hAnsi="Arial" w:cs="Arial"/>
          <w:sz w:val="22"/>
          <w:szCs w:val="22"/>
          <w:lang w:eastAsia="de-DE"/>
        </w:rPr>
        <w:t xml:space="preserve">. Als Gräser kommen </w:t>
      </w:r>
      <w:proofErr w:type="spellStart"/>
      <w:r w:rsidRPr="005D672F">
        <w:rPr>
          <w:rFonts w:ascii="Arial" w:eastAsia="Times New Roman" w:hAnsi="Arial" w:cs="Arial"/>
          <w:sz w:val="22"/>
          <w:szCs w:val="22"/>
          <w:lang w:eastAsia="de-DE"/>
        </w:rPr>
        <w:t>Festcua</w:t>
      </w:r>
      <w:proofErr w:type="spellEnd"/>
      <w:r w:rsidRPr="005D672F">
        <w:rPr>
          <w:rFonts w:ascii="Arial" w:eastAsia="Times New Roman" w:hAnsi="Arial" w:cs="Arial"/>
          <w:sz w:val="22"/>
          <w:szCs w:val="22"/>
          <w:lang w:eastAsia="de-DE"/>
        </w:rPr>
        <w:t xml:space="preserve"> und </w:t>
      </w:r>
      <w:proofErr w:type="spellStart"/>
      <w:r w:rsidRPr="005D672F">
        <w:rPr>
          <w:rFonts w:ascii="Arial" w:eastAsia="Times New Roman" w:hAnsi="Arial" w:cs="Arial"/>
          <w:sz w:val="22"/>
          <w:szCs w:val="22"/>
          <w:lang w:eastAsia="de-DE"/>
        </w:rPr>
        <w:t>Koleria</w:t>
      </w:r>
      <w:proofErr w:type="spellEnd"/>
      <w:r w:rsidRPr="005D672F">
        <w:rPr>
          <w:rFonts w:ascii="Arial" w:eastAsia="Times New Roman" w:hAnsi="Arial" w:cs="Arial"/>
          <w:sz w:val="22"/>
          <w:szCs w:val="22"/>
          <w:lang w:eastAsia="de-DE"/>
        </w:rPr>
        <w:t xml:space="preserve"> zum Einsatz.</w:t>
      </w:r>
    </w:p>
    <w:p w14:paraId="0E0E7B11" w14:textId="3B40F970" w:rsidR="00166DC2" w:rsidRDefault="00166DC2" w:rsidP="00177F99">
      <w:pPr>
        <w:spacing w:after="0" w:line="240" w:lineRule="auto"/>
        <w:rPr>
          <w:rFonts w:ascii="Arial" w:hAnsi="Arial" w:cs="Arial"/>
          <w:bCs/>
          <w:sz w:val="22"/>
          <w:szCs w:val="22"/>
        </w:rPr>
      </w:pPr>
    </w:p>
    <w:p w14:paraId="29364588" w14:textId="0EC48A17" w:rsidR="001023B6" w:rsidRPr="001023B6" w:rsidRDefault="001023B6" w:rsidP="00B92DF5">
      <w:pPr>
        <w:spacing w:after="0" w:line="240" w:lineRule="auto"/>
        <w:rPr>
          <w:rFonts w:ascii="Arial" w:hAnsi="Arial" w:cs="Arial"/>
          <w:sz w:val="22"/>
          <w:szCs w:val="22"/>
        </w:rPr>
      </w:pPr>
      <w:r w:rsidRPr="001023B6">
        <w:rPr>
          <w:rFonts w:ascii="Arial" w:hAnsi="Arial" w:cs="Arial"/>
          <w:sz w:val="22"/>
          <w:szCs w:val="22"/>
        </w:rPr>
        <w:t>www.gebaeudegruen.info/bugg-wettbewerbe</w:t>
      </w:r>
    </w:p>
    <w:p w14:paraId="59515CC7" w14:textId="1357EB05" w:rsidR="00AC56CA" w:rsidRPr="00CD4879" w:rsidRDefault="00CD4879" w:rsidP="00B611D1">
      <w:pPr>
        <w:spacing w:after="0" w:line="240" w:lineRule="auto"/>
        <w:rPr>
          <w:rFonts w:ascii="Arial" w:hAnsi="Arial" w:cs="Arial"/>
          <w:sz w:val="22"/>
          <w:szCs w:val="22"/>
        </w:rPr>
      </w:pPr>
      <w:r w:rsidRPr="00CD4879">
        <w:rPr>
          <w:rFonts w:ascii="Arial" w:hAnsi="Arial" w:cs="Arial"/>
          <w:sz w:val="22"/>
          <w:szCs w:val="22"/>
        </w:rPr>
        <w:t>www.skygardens.ch</w:t>
      </w:r>
    </w:p>
    <w:p w14:paraId="7A905D76" w14:textId="35615BC1" w:rsidR="00AC56CA" w:rsidRDefault="00AC56CA" w:rsidP="00B611D1">
      <w:pPr>
        <w:spacing w:after="0" w:line="240" w:lineRule="auto"/>
        <w:rPr>
          <w:noProof/>
        </w:rPr>
      </w:pPr>
    </w:p>
    <w:p w14:paraId="33489DB5" w14:textId="77777777" w:rsidR="00AC56CA" w:rsidRDefault="00AC56CA" w:rsidP="00B611D1">
      <w:pPr>
        <w:spacing w:after="0" w:line="240" w:lineRule="auto"/>
        <w:rPr>
          <w:rFonts w:ascii="Arial" w:hAnsi="Arial" w:cs="Arial"/>
          <w:bCs/>
          <w:sz w:val="22"/>
          <w:szCs w:val="22"/>
        </w:rPr>
      </w:pPr>
    </w:p>
    <w:p w14:paraId="5CD5AF6F" w14:textId="77777777" w:rsidR="00177F99" w:rsidRPr="002D5D31" w:rsidRDefault="00177F99" w:rsidP="00177F99">
      <w:pPr>
        <w:spacing w:after="0" w:line="240" w:lineRule="auto"/>
        <w:rPr>
          <w:rFonts w:ascii="Arial" w:hAnsi="Arial" w:cs="Arial"/>
          <w:b/>
          <w:sz w:val="22"/>
          <w:szCs w:val="22"/>
          <w:u w:val="single"/>
        </w:rPr>
      </w:pPr>
      <w:r>
        <w:rPr>
          <w:rFonts w:ascii="Arial" w:hAnsi="Arial" w:cs="Arial"/>
          <w:b/>
          <w:sz w:val="22"/>
          <w:szCs w:val="22"/>
          <w:u w:val="single"/>
        </w:rPr>
        <w:t>Abbildungen</w:t>
      </w:r>
    </w:p>
    <w:p w14:paraId="0CB80F04" w14:textId="77777777" w:rsidR="00177F99" w:rsidRPr="003B5D7C" w:rsidRDefault="00177F99" w:rsidP="00A144B6">
      <w:pPr>
        <w:spacing w:after="0" w:line="240" w:lineRule="auto"/>
        <w:rPr>
          <w:rFonts w:ascii="Arial" w:hAnsi="Arial" w:cs="Arial"/>
          <w:sz w:val="22"/>
          <w:szCs w:val="22"/>
        </w:rPr>
      </w:pPr>
    </w:p>
    <w:p w14:paraId="0C24D031" w14:textId="08A45ACC" w:rsidR="00177F99" w:rsidRDefault="00177F99" w:rsidP="00A144B6">
      <w:pPr>
        <w:spacing w:after="0" w:line="240" w:lineRule="auto"/>
        <w:rPr>
          <w:rFonts w:ascii="Arial" w:hAnsi="Arial" w:cs="Arial"/>
          <w:sz w:val="22"/>
          <w:szCs w:val="22"/>
        </w:rPr>
      </w:pPr>
      <w:r>
        <w:rPr>
          <w:rFonts w:ascii="Arial" w:hAnsi="Arial" w:cs="Arial"/>
          <w:sz w:val="22"/>
          <w:szCs w:val="22"/>
        </w:rPr>
        <w:t>Abb. 1:</w:t>
      </w:r>
      <w:r w:rsidRPr="003B5D7C">
        <w:rPr>
          <w:rFonts w:ascii="Arial" w:hAnsi="Arial" w:cs="Arial"/>
          <w:sz w:val="22"/>
          <w:szCs w:val="22"/>
        </w:rPr>
        <w:t xml:space="preserve"> </w:t>
      </w:r>
      <w:r w:rsidR="00B54BC2">
        <w:rPr>
          <w:rFonts w:ascii="Arial" w:hAnsi="Arial" w:cs="Arial"/>
          <w:sz w:val="22"/>
          <w:szCs w:val="22"/>
        </w:rPr>
        <w:t>Gewinner „</w:t>
      </w:r>
      <w:r w:rsidR="00922FE4">
        <w:rPr>
          <w:rFonts w:ascii="Arial" w:hAnsi="Arial" w:cs="Arial"/>
          <w:sz w:val="22"/>
          <w:szCs w:val="22"/>
        </w:rPr>
        <w:t>BuGG-</w:t>
      </w:r>
      <w:r w:rsidR="00941B1B">
        <w:rPr>
          <w:rFonts w:ascii="Arial" w:hAnsi="Arial" w:cs="Arial"/>
          <w:sz w:val="22"/>
          <w:szCs w:val="22"/>
        </w:rPr>
        <w:t xml:space="preserve">Fassadenbegrünung </w:t>
      </w:r>
      <w:r w:rsidR="00B54BC2">
        <w:rPr>
          <w:rFonts w:ascii="Arial" w:hAnsi="Arial" w:cs="Arial"/>
          <w:sz w:val="22"/>
          <w:szCs w:val="22"/>
        </w:rPr>
        <w:t>des Jahres 202</w:t>
      </w:r>
      <w:r w:rsidR="00941B1B">
        <w:rPr>
          <w:rFonts w:ascii="Arial" w:hAnsi="Arial" w:cs="Arial"/>
          <w:sz w:val="22"/>
          <w:szCs w:val="22"/>
        </w:rPr>
        <w:t>2</w:t>
      </w:r>
      <w:r w:rsidR="00B54BC2">
        <w:rPr>
          <w:rFonts w:ascii="Arial" w:hAnsi="Arial" w:cs="Arial"/>
          <w:sz w:val="22"/>
          <w:szCs w:val="22"/>
        </w:rPr>
        <w:t xml:space="preserve">“: </w:t>
      </w:r>
      <w:r w:rsidR="0043316D">
        <w:rPr>
          <w:rFonts w:ascii="Arial" w:hAnsi="Arial" w:cs="Arial"/>
          <w:sz w:val="22"/>
          <w:szCs w:val="22"/>
        </w:rPr>
        <w:t>die BLS Werkstätten in Bönigen</w:t>
      </w:r>
      <w:r w:rsidR="00367673">
        <w:rPr>
          <w:rFonts w:ascii="Arial" w:hAnsi="Arial" w:cs="Arial"/>
          <w:sz w:val="22"/>
          <w:szCs w:val="22"/>
        </w:rPr>
        <w:t>.</w:t>
      </w:r>
    </w:p>
    <w:p w14:paraId="7B53A311" w14:textId="2E0B756B" w:rsidR="00177F99" w:rsidRDefault="00177F99" w:rsidP="00A144B6">
      <w:pPr>
        <w:spacing w:after="0" w:line="240" w:lineRule="auto"/>
        <w:rPr>
          <w:rFonts w:ascii="Arial" w:hAnsi="Arial" w:cs="Arial"/>
          <w:sz w:val="22"/>
          <w:szCs w:val="22"/>
        </w:rPr>
      </w:pPr>
      <w:r w:rsidRPr="003B5D7C">
        <w:rPr>
          <w:rFonts w:ascii="Arial" w:hAnsi="Arial" w:cs="Arial"/>
          <w:sz w:val="22"/>
          <w:szCs w:val="22"/>
        </w:rPr>
        <w:t>Quelle</w:t>
      </w:r>
      <w:r>
        <w:rPr>
          <w:rFonts w:ascii="Arial" w:hAnsi="Arial" w:cs="Arial"/>
          <w:sz w:val="22"/>
          <w:szCs w:val="22"/>
        </w:rPr>
        <w:t xml:space="preserve">: </w:t>
      </w:r>
      <w:proofErr w:type="spellStart"/>
      <w:r w:rsidR="00367673">
        <w:rPr>
          <w:rFonts w:ascii="Arial" w:hAnsi="Arial" w:cs="Arial"/>
          <w:sz w:val="22"/>
          <w:szCs w:val="22"/>
        </w:rPr>
        <w:t>Skygardens</w:t>
      </w:r>
      <w:proofErr w:type="spellEnd"/>
      <w:r w:rsidR="00367673">
        <w:rPr>
          <w:rFonts w:ascii="Arial" w:hAnsi="Arial" w:cs="Arial"/>
          <w:sz w:val="22"/>
          <w:szCs w:val="22"/>
        </w:rPr>
        <w:t xml:space="preserve"> AG</w:t>
      </w:r>
      <w:r w:rsidR="00BD1AE1">
        <w:rPr>
          <w:rFonts w:ascii="Arial" w:hAnsi="Arial" w:cs="Arial"/>
          <w:sz w:val="22"/>
          <w:szCs w:val="22"/>
        </w:rPr>
        <w:t xml:space="preserve"> &amp; Leistungsfotografie.ch</w:t>
      </w:r>
    </w:p>
    <w:p w14:paraId="52A3B704" w14:textId="77777777" w:rsidR="00177F99" w:rsidRDefault="00177F99" w:rsidP="00A144B6">
      <w:pPr>
        <w:spacing w:after="0" w:line="240" w:lineRule="auto"/>
        <w:rPr>
          <w:rFonts w:ascii="Arial" w:hAnsi="Arial" w:cs="Arial"/>
          <w:b/>
          <w:sz w:val="22"/>
          <w:szCs w:val="22"/>
        </w:rPr>
      </w:pPr>
    </w:p>
    <w:p w14:paraId="4E811439" w14:textId="0AFB445F" w:rsidR="00B611D1" w:rsidRPr="00B611D1" w:rsidRDefault="008649B4" w:rsidP="00A144B6">
      <w:pPr>
        <w:spacing w:after="0" w:line="240" w:lineRule="auto"/>
        <w:rPr>
          <w:rFonts w:ascii="Arial" w:hAnsi="Arial" w:cs="Arial"/>
          <w:sz w:val="22"/>
          <w:szCs w:val="22"/>
        </w:rPr>
      </w:pPr>
      <w:r>
        <w:rPr>
          <w:rFonts w:ascii="Arial" w:hAnsi="Arial" w:cs="Arial"/>
          <w:sz w:val="22"/>
          <w:szCs w:val="22"/>
        </w:rPr>
        <w:lastRenderedPageBreak/>
        <w:t xml:space="preserve">Abb. 2: </w:t>
      </w:r>
      <w:r w:rsidR="00922FE4">
        <w:rPr>
          <w:rFonts w:ascii="Arial" w:hAnsi="Arial" w:cs="Arial"/>
          <w:sz w:val="22"/>
          <w:szCs w:val="22"/>
        </w:rPr>
        <w:t>BuGG-Präsident Dr. Gunter Mann (</w:t>
      </w:r>
      <w:r w:rsidR="00941B1B">
        <w:rPr>
          <w:rFonts w:ascii="Arial" w:hAnsi="Arial" w:cs="Arial"/>
          <w:sz w:val="22"/>
          <w:szCs w:val="22"/>
        </w:rPr>
        <w:t>links</w:t>
      </w:r>
      <w:r w:rsidR="00922FE4">
        <w:rPr>
          <w:rFonts w:ascii="Arial" w:hAnsi="Arial" w:cs="Arial"/>
          <w:sz w:val="22"/>
          <w:szCs w:val="22"/>
        </w:rPr>
        <w:t xml:space="preserve">) überreicht </w:t>
      </w:r>
      <w:r w:rsidR="00941B1B">
        <w:rPr>
          <w:rFonts w:ascii="Arial" w:hAnsi="Arial" w:cs="Arial"/>
          <w:sz w:val="22"/>
          <w:szCs w:val="22"/>
        </w:rPr>
        <w:t xml:space="preserve">Fabian Meier, </w:t>
      </w:r>
      <w:r w:rsidR="00922FE4">
        <w:rPr>
          <w:rFonts w:ascii="Arial" w:hAnsi="Arial" w:cs="Arial"/>
          <w:sz w:val="22"/>
          <w:szCs w:val="22"/>
        </w:rPr>
        <w:t>de</w:t>
      </w:r>
      <w:r w:rsidR="00941B1B">
        <w:rPr>
          <w:rFonts w:ascii="Arial" w:hAnsi="Arial" w:cs="Arial"/>
          <w:sz w:val="22"/>
          <w:szCs w:val="22"/>
        </w:rPr>
        <w:t>m</w:t>
      </w:r>
      <w:r w:rsidR="00922FE4">
        <w:rPr>
          <w:rFonts w:ascii="Arial" w:hAnsi="Arial" w:cs="Arial"/>
          <w:sz w:val="22"/>
          <w:szCs w:val="22"/>
        </w:rPr>
        <w:t xml:space="preserve"> Geschäftsführer</w:t>
      </w:r>
      <w:r w:rsidR="00FC0310">
        <w:rPr>
          <w:rFonts w:ascii="Arial" w:hAnsi="Arial" w:cs="Arial"/>
          <w:sz w:val="22"/>
          <w:szCs w:val="22"/>
        </w:rPr>
        <w:t xml:space="preserve"> der </w:t>
      </w:r>
      <w:proofErr w:type="spellStart"/>
      <w:r w:rsidR="00FC0310">
        <w:rPr>
          <w:rFonts w:ascii="Arial" w:hAnsi="Arial" w:cs="Arial"/>
          <w:sz w:val="22"/>
          <w:szCs w:val="22"/>
        </w:rPr>
        <w:t>Skygardens</w:t>
      </w:r>
      <w:proofErr w:type="spellEnd"/>
      <w:r w:rsidR="00941B1B" w:rsidRPr="00941B1B">
        <w:rPr>
          <w:rFonts w:ascii="Arial" w:hAnsi="Arial" w:cs="Arial"/>
          <w:bCs/>
          <w:sz w:val="22"/>
          <w:szCs w:val="22"/>
        </w:rPr>
        <w:t xml:space="preserve"> AG</w:t>
      </w:r>
      <w:r w:rsidR="00941B1B">
        <w:rPr>
          <w:rFonts w:ascii="Arial" w:hAnsi="Arial" w:cs="Arial"/>
          <w:bCs/>
          <w:sz w:val="22"/>
          <w:szCs w:val="22"/>
        </w:rPr>
        <w:t>,</w:t>
      </w:r>
      <w:r w:rsidR="00941B1B">
        <w:rPr>
          <w:rFonts w:ascii="Arial" w:hAnsi="Arial" w:cs="Arial"/>
          <w:b/>
          <w:bCs/>
          <w:sz w:val="20"/>
          <w:szCs w:val="20"/>
        </w:rPr>
        <w:t xml:space="preserve"> </w:t>
      </w:r>
      <w:r w:rsidR="00922FE4">
        <w:rPr>
          <w:rFonts w:ascii="Arial" w:hAnsi="Arial" w:cs="Arial"/>
          <w:sz w:val="22"/>
          <w:szCs w:val="22"/>
        </w:rPr>
        <w:t>die Siegerplakette zu</w:t>
      </w:r>
      <w:r w:rsidR="00FC0310">
        <w:rPr>
          <w:rFonts w:ascii="Arial" w:hAnsi="Arial" w:cs="Arial"/>
          <w:sz w:val="22"/>
          <w:szCs w:val="22"/>
        </w:rPr>
        <w:t>r</w:t>
      </w:r>
      <w:r w:rsidR="00922FE4">
        <w:rPr>
          <w:rFonts w:ascii="Arial" w:hAnsi="Arial" w:cs="Arial"/>
          <w:sz w:val="22"/>
          <w:szCs w:val="22"/>
        </w:rPr>
        <w:t xml:space="preserve"> </w:t>
      </w:r>
      <w:r w:rsidR="00E560BF">
        <w:rPr>
          <w:rFonts w:ascii="Arial" w:hAnsi="Arial" w:cs="Arial"/>
          <w:sz w:val="22"/>
          <w:szCs w:val="22"/>
        </w:rPr>
        <w:t>„</w:t>
      </w:r>
      <w:r w:rsidR="00922FE4">
        <w:rPr>
          <w:rFonts w:ascii="Arial" w:hAnsi="Arial" w:cs="Arial"/>
          <w:sz w:val="22"/>
          <w:szCs w:val="22"/>
        </w:rPr>
        <w:t>BuGG-</w:t>
      </w:r>
      <w:r w:rsidR="00FC0310">
        <w:rPr>
          <w:rFonts w:ascii="Arial" w:hAnsi="Arial" w:cs="Arial"/>
          <w:sz w:val="22"/>
          <w:szCs w:val="22"/>
        </w:rPr>
        <w:t xml:space="preserve">Fassadenbegrünung </w:t>
      </w:r>
      <w:r w:rsidR="00922FE4">
        <w:rPr>
          <w:rFonts w:ascii="Arial" w:hAnsi="Arial" w:cs="Arial"/>
          <w:sz w:val="22"/>
          <w:szCs w:val="22"/>
        </w:rPr>
        <w:t>des Jahres 202</w:t>
      </w:r>
      <w:r w:rsidR="00941B1B">
        <w:rPr>
          <w:rFonts w:ascii="Arial" w:hAnsi="Arial" w:cs="Arial"/>
          <w:sz w:val="22"/>
          <w:szCs w:val="22"/>
        </w:rPr>
        <w:t>2</w:t>
      </w:r>
      <w:r w:rsidR="00E560BF">
        <w:rPr>
          <w:rFonts w:ascii="Arial" w:hAnsi="Arial" w:cs="Arial"/>
          <w:sz w:val="22"/>
          <w:szCs w:val="22"/>
        </w:rPr>
        <w:t>“</w:t>
      </w:r>
      <w:r w:rsidR="00D02E9C">
        <w:rPr>
          <w:rFonts w:ascii="Arial" w:hAnsi="Arial" w:cs="Arial"/>
          <w:sz w:val="22"/>
          <w:szCs w:val="22"/>
        </w:rPr>
        <w:t>.</w:t>
      </w:r>
    </w:p>
    <w:p w14:paraId="2AEAB6C5" w14:textId="35B9A61F" w:rsidR="008649B4" w:rsidRDefault="008649B4" w:rsidP="00A144B6">
      <w:pPr>
        <w:spacing w:after="0" w:line="240" w:lineRule="auto"/>
        <w:rPr>
          <w:rFonts w:ascii="Arial" w:hAnsi="Arial" w:cs="Arial"/>
          <w:sz w:val="22"/>
          <w:szCs w:val="22"/>
        </w:rPr>
      </w:pPr>
      <w:r w:rsidRPr="00922FE4">
        <w:rPr>
          <w:rFonts w:ascii="Arial" w:hAnsi="Arial" w:cs="Arial"/>
          <w:sz w:val="22"/>
          <w:szCs w:val="22"/>
        </w:rPr>
        <w:t xml:space="preserve">Quelle: </w:t>
      </w:r>
      <w:r w:rsidR="00922FE4" w:rsidRPr="00922FE4">
        <w:rPr>
          <w:rFonts w:ascii="Arial" w:hAnsi="Arial" w:cs="Arial"/>
          <w:sz w:val="22"/>
          <w:szCs w:val="22"/>
        </w:rPr>
        <w:t>Bu</w:t>
      </w:r>
      <w:r w:rsidR="00941B1B">
        <w:rPr>
          <w:rFonts w:ascii="Arial" w:hAnsi="Arial" w:cs="Arial"/>
          <w:sz w:val="22"/>
          <w:szCs w:val="22"/>
        </w:rPr>
        <w:t xml:space="preserve">ndesverband </w:t>
      </w:r>
      <w:r w:rsidR="00922FE4" w:rsidRPr="00922FE4">
        <w:rPr>
          <w:rFonts w:ascii="Arial" w:hAnsi="Arial" w:cs="Arial"/>
          <w:sz w:val="22"/>
          <w:szCs w:val="22"/>
        </w:rPr>
        <w:t>G</w:t>
      </w:r>
      <w:r w:rsidR="00941B1B">
        <w:rPr>
          <w:rFonts w:ascii="Arial" w:hAnsi="Arial" w:cs="Arial"/>
          <w:sz w:val="22"/>
          <w:szCs w:val="22"/>
        </w:rPr>
        <w:t>ebäude</w:t>
      </w:r>
      <w:r w:rsidR="00922FE4" w:rsidRPr="00922FE4">
        <w:rPr>
          <w:rFonts w:ascii="Arial" w:hAnsi="Arial" w:cs="Arial"/>
          <w:sz w:val="22"/>
          <w:szCs w:val="22"/>
        </w:rPr>
        <w:t>G</w:t>
      </w:r>
      <w:r w:rsidR="00941B1B">
        <w:rPr>
          <w:rFonts w:ascii="Arial" w:hAnsi="Arial" w:cs="Arial"/>
          <w:sz w:val="22"/>
          <w:szCs w:val="22"/>
        </w:rPr>
        <w:t>rün</w:t>
      </w:r>
    </w:p>
    <w:p w14:paraId="5342CAF4" w14:textId="77777777" w:rsidR="00922FE4" w:rsidRDefault="00922FE4" w:rsidP="00A144B6">
      <w:pPr>
        <w:spacing w:after="0" w:line="240" w:lineRule="auto"/>
        <w:rPr>
          <w:rFonts w:ascii="Arial" w:hAnsi="Arial" w:cs="Arial"/>
          <w:sz w:val="22"/>
          <w:szCs w:val="22"/>
        </w:rPr>
      </w:pPr>
    </w:p>
    <w:p w14:paraId="7234B063" w14:textId="78536D4F" w:rsidR="00922FE4" w:rsidRDefault="00AF6F61" w:rsidP="00A144B6">
      <w:pPr>
        <w:spacing w:after="0" w:line="240" w:lineRule="auto"/>
        <w:rPr>
          <w:rFonts w:ascii="Arial" w:hAnsi="Arial" w:cs="Arial"/>
          <w:bCs/>
          <w:sz w:val="22"/>
          <w:szCs w:val="22"/>
        </w:rPr>
      </w:pPr>
      <w:r>
        <w:rPr>
          <w:rFonts w:ascii="Arial" w:eastAsia="Calibri" w:hAnsi="Arial" w:cs="Arial"/>
          <w:bCs/>
          <w:sz w:val="22"/>
          <w:szCs w:val="22"/>
        </w:rPr>
        <w:t xml:space="preserve">Abb. 3: </w:t>
      </w:r>
      <w:r w:rsidR="0043316D">
        <w:rPr>
          <w:rFonts w:ascii="Arial" w:eastAsia="Calibri" w:hAnsi="Arial" w:cs="Arial"/>
          <w:bCs/>
          <w:sz w:val="22"/>
          <w:szCs w:val="22"/>
        </w:rPr>
        <w:t>Statt einer intensiven Dachbegrünung eine Living Wall an die Fassade gesetzt.</w:t>
      </w:r>
    </w:p>
    <w:p w14:paraId="7435BCAB" w14:textId="3C782D63" w:rsidR="00A144B6" w:rsidRDefault="00A144B6" w:rsidP="00A144B6">
      <w:pPr>
        <w:spacing w:after="0" w:line="240" w:lineRule="auto"/>
        <w:rPr>
          <w:rFonts w:ascii="Arial" w:hAnsi="Arial" w:cs="Arial"/>
          <w:sz w:val="22"/>
          <w:szCs w:val="22"/>
        </w:rPr>
      </w:pPr>
      <w:r w:rsidRPr="003B5D7C">
        <w:rPr>
          <w:rFonts w:ascii="Arial" w:hAnsi="Arial" w:cs="Arial"/>
          <w:sz w:val="22"/>
          <w:szCs w:val="22"/>
        </w:rPr>
        <w:t>Quelle</w:t>
      </w:r>
      <w:r w:rsidR="0043316D">
        <w:rPr>
          <w:rFonts w:ascii="Arial" w:hAnsi="Arial" w:cs="Arial"/>
          <w:sz w:val="22"/>
          <w:szCs w:val="22"/>
        </w:rPr>
        <w:t xml:space="preserve">: </w:t>
      </w:r>
      <w:proofErr w:type="spellStart"/>
      <w:r w:rsidR="00367673">
        <w:rPr>
          <w:rFonts w:ascii="Arial" w:hAnsi="Arial" w:cs="Arial"/>
          <w:sz w:val="22"/>
          <w:szCs w:val="22"/>
        </w:rPr>
        <w:t>Skygardens</w:t>
      </w:r>
      <w:proofErr w:type="spellEnd"/>
      <w:r w:rsidR="00367673">
        <w:rPr>
          <w:rFonts w:ascii="Arial" w:hAnsi="Arial" w:cs="Arial"/>
          <w:sz w:val="22"/>
          <w:szCs w:val="22"/>
        </w:rPr>
        <w:t xml:space="preserve"> AG</w:t>
      </w:r>
      <w:r w:rsidR="00BD1AE1">
        <w:rPr>
          <w:rFonts w:ascii="Arial" w:hAnsi="Arial" w:cs="Arial"/>
          <w:sz w:val="22"/>
          <w:szCs w:val="22"/>
        </w:rPr>
        <w:t xml:space="preserve"> &amp; Leistungsfotografie.ch</w:t>
      </w:r>
    </w:p>
    <w:p w14:paraId="4CF8B4ED" w14:textId="7C41C335" w:rsidR="00963437" w:rsidRDefault="00963437" w:rsidP="00A144B6">
      <w:pPr>
        <w:spacing w:after="0" w:line="240" w:lineRule="auto"/>
        <w:rPr>
          <w:rFonts w:ascii="Arial" w:hAnsi="Arial" w:cs="Arial"/>
          <w:bCs/>
          <w:sz w:val="22"/>
          <w:szCs w:val="22"/>
        </w:rPr>
      </w:pPr>
    </w:p>
    <w:p w14:paraId="06CCD19D" w14:textId="77777777" w:rsidR="00FC0310" w:rsidRDefault="00FC0310" w:rsidP="00A144B6">
      <w:pPr>
        <w:spacing w:after="0" w:line="240" w:lineRule="auto"/>
        <w:rPr>
          <w:rFonts w:ascii="Arial" w:hAnsi="Arial" w:cs="Arial"/>
          <w:bCs/>
          <w:sz w:val="22"/>
          <w:szCs w:val="22"/>
        </w:rPr>
      </w:pPr>
    </w:p>
    <w:p w14:paraId="33E3E08D" w14:textId="2CA9277A" w:rsidR="003D34B5" w:rsidRPr="003D34B5" w:rsidRDefault="003D34B5" w:rsidP="0037588C">
      <w:pPr>
        <w:spacing w:after="0" w:line="240" w:lineRule="auto"/>
        <w:rPr>
          <w:rFonts w:ascii="Arial" w:eastAsia="Calibri" w:hAnsi="Arial" w:cs="Arial"/>
          <w:sz w:val="22"/>
          <w:szCs w:val="22"/>
        </w:rPr>
      </w:pPr>
      <w:r w:rsidRPr="003D34B5">
        <w:rPr>
          <w:rFonts w:ascii="Arial" w:eastAsia="Calibri" w:hAnsi="Arial" w:cs="Arial"/>
          <w:sz w:val="22"/>
          <w:szCs w:val="22"/>
        </w:rPr>
        <w:t>………………………………………………….</w:t>
      </w:r>
    </w:p>
    <w:p w14:paraId="3DAB6435" w14:textId="77777777" w:rsidR="003D34B5" w:rsidRPr="008C5553" w:rsidRDefault="003D34B5" w:rsidP="0037588C">
      <w:pPr>
        <w:spacing w:after="0" w:line="240" w:lineRule="auto"/>
        <w:rPr>
          <w:rFonts w:ascii="Arial" w:eastAsia="Calibri" w:hAnsi="Arial" w:cs="Arial"/>
          <w:b/>
          <w:sz w:val="20"/>
          <w:szCs w:val="20"/>
        </w:rPr>
      </w:pPr>
    </w:p>
    <w:p w14:paraId="1FD1F453" w14:textId="77777777" w:rsidR="003D34B5" w:rsidRPr="008C5553" w:rsidRDefault="003D34B5" w:rsidP="003D34B5">
      <w:pPr>
        <w:tabs>
          <w:tab w:val="left" w:pos="3510"/>
        </w:tabs>
        <w:spacing w:after="0" w:line="240" w:lineRule="auto"/>
        <w:ind w:left="70"/>
        <w:rPr>
          <w:rFonts w:ascii="Arial" w:eastAsia="Times New Roman" w:hAnsi="Arial" w:cs="Arial"/>
          <w:b/>
          <w:bCs/>
          <w:color w:val="000000"/>
          <w:sz w:val="20"/>
          <w:szCs w:val="20"/>
          <w:lang w:eastAsia="de-DE"/>
        </w:rPr>
      </w:pPr>
      <w:r w:rsidRPr="008C5553">
        <w:rPr>
          <w:rFonts w:ascii="Arial" w:eastAsia="Times New Roman" w:hAnsi="Arial" w:cs="Arial"/>
          <w:b/>
          <w:bCs/>
          <w:color w:val="000000"/>
          <w:sz w:val="20"/>
          <w:szCs w:val="20"/>
          <w:lang w:eastAsia="de-DE"/>
        </w:rPr>
        <w:t>Bautafel</w:t>
      </w:r>
    </w:p>
    <w:p w14:paraId="3AE1F5B7" w14:textId="77777777" w:rsidR="003D34B5" w:rsidRPr="008C5553" w:rsidRDefault="003D34B5" w:rsidP="003D34B5">
      <w:pPr>
        <w:tabs>
          <w:tab w:val="left" w:pos="3510"/>
        </w:tabs>
        <w:spacing w:after="0" w:line="240" w:lineRule="auto"/>
        <w:ind w:left="70"/>
        <w:rPr>
          <w:rFonts w:ascii="Arial" w:eastAsia="Times New Roman" w:hAnsi="Arial" w:cs="Arial"/>
          <w:b/>
          <w:bCs/>
          <w:color w:val="000000"/>
          <w:sz w:val="20"/>
          <w:szCs w:val="20"/>
          <w:lang w:eastAsia="de-DE"/>
        </w:rPr>
      </w:pPr>
    </w:p>
    <w:p w14:paraId="31D09ABB" w14:textId="7777777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xml:space="preserve">- Objektbezeichnung: </w:t>
      </w:r>
      <w:proofErr w:type="spellStart"/>
      <w:r w:rsidRPr="002A0211">
        <w:rPr>
          <w:rFonts w:ascii="Arial" w:eastAsia="Times New Roman" w:hAnsi="Arial" w:cs="Arial"/>
          <w:sz w:val="20"/>
          <w:szCs w:val="20"/>
        </w:rPr>
        <w:t>Skygardens</w:t>
      </w:r>
      <w:proofErr w:type="spellEnd"/>
      <w:r w:rsidRPr="002A0211">
        <w:rPr>
          <w:rFonts w:ascii="Arial" w:eastAsia="Times New Roman" w:hAnsi="Arial" w:cs="Arial"/>
          <w:sz w:val="20"/>
          <w:szCs w:val="20"/>
        </w:rPr>
        <w:t xml:space="preserve"> – BLS Bönigen </w:t>
      </w:r>
    </w:p>
    <w:p w14:paraId="2ACCC9E8" w14:textId="610E6F9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Baujahr: 2021</w:t>
      </w:r>
    </w:p>
    <w:p w14:paraId="0D6A982F" w14:textId="7777777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Flächengröße Begrünung: 140 m2</w:t>
      </w:r>
    </w:p>
    <w:p w14:paraId="4D5D00D1" w14:textId="7777777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Bauherr: BLS AG Werkstätte Bönigen, 3806 Bönigen</w:t>
      </w:r>
    </w:p>
    <w:p w14:paraId="03F51F2E" w14:textId="7777777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Architekt: Von Allmen Architekten AG, 3800 Interlaken</w:t>
      </w:r>
    </w:p>
    <w:p w14:paraId="6DB9E599" w14:textId="7777777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xml:space="preserve">- Fassadenplanung: Vertiko GmbH / </w:t>
      </w:r>
      <w:proofErr w:type="spellStart"/>
      <w:r w:rsidRPr="002A0211">
        <w:rPr>
          <w:rFonts w:ascii="Arial" w:eastAsia="Times New Roman" w:hAnsi="Arial" w:cs="Arial"/>
          <w:sz w:val="20"/>
          <w:szCs w:val="20"/>
        </w:rPr>
        <w:t>Skygardens</w:t>
      </w:r>
      <w:proofErr w:type="spellEnd"/>
      <w:r w:rsidRPr="002A0211">
        <w:rPr>
          <w:rFonts w:ascii="Arial" w:eastAsia="Times New Roman" w:hAnsi="Arial" w:cs="Arial"/>
          <w:sz w:val="20"/>
          <w:szCs w:val="20"/>
        </w:rPr>
        <w:t xml:space="preserve"> AG</w:t>
      </w:r>
    </w:p>
    <w:p w14:paraId="0FAA2023" w14:textId="7777777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xml:space="preserve">- </w:t>
      </w:r>
      <w:proofErr w:type="spellStart"/>
      <w:r w:rsidRPr="002A0211">
        <w:rPr>
          <w:rFonts w:ascii="Arial" w:eastAsia="Times New Roman" w:hAnsi="Arial" w:cs="Arial"/>
          <w:sz w:val="20"/>
          <w:szCs w:val="20"/>
        </w:rPr>
        <w:t>Fassadenbegrüner</w:t>
      </w:r>
      <w:proofErr w:type="spellEnd"/>
      <w:r w:rsidRPr="002A0211">
        <w:rPr>
          <w:rFonts w:ascii="Arial" w:eastAsia="Times New Roman" w:hAnsi="Arial" w:cs="Arial"/>
          <w:sz w:val="20"/>
          <w:szCs w:val="20"/>
        </w:rPr>
        <w:t xml:space="preserve">: </w:t>
      </w:r>
      <w:proofErr w:type="spellStart"/>
      <w:r w:rsidRPr="002A0211">
        <w:rPr>
          <w:rFonts w:ascii="Arial" w:eastAsia="Times New Roman" w:hAnsi="Arial" w:cs="Arial"/>
          <w:sz w:val="20"/>
          <w:szCs w:val="20"/>
        </w:rPr>
        <w:t>Skygardens</w:t>
      </w:r>
      <w:proofErr w:type="spellEnd"/>
      <w:r w:rsidRPr="002A0211">
        <w:rPr>
          <w:rFonts w:ascii="Arial" w:eastAsia="Times New Roman" w:hAnsi="Arial" w:cs="Arial"/>
          <w:sz w:val="20"/>
          <w:szCs w:val="20"/>
        </w:rPr>
        <w:t xml:space="preserve"> AG, 5442 Fislisbach</w:t>
      </w:r>
    </w:p>
    <w:p w14:paraId="0C9F9471" w14:textId="77777777" w:rsidR="00CD4879" w:rsidRPr="002A0211" w:rsidRDefault="00CD4879" w:rsidP="00CD4879">
      <w:pPr>
        <w:spacing w:after="0" w:line="240" w:lineRule="auto"/>
        <w:rPr>
          <w:rFonts w:ascii="Arial" w:eastAsia="Times New Roman" w:hAnsi="Arial" w:cs="Arial"/>
          <w:sz w:val="20"/>
          <w:szCs w:val="20"/>
          <w:lang w:eastAsia="de-DE"/>
        </w:rPr>
      </w:pPr>
      <w:r w:rsidRPr="002A0211">
        <w:rPr>
          <w:rFonts w:ascii="Arial" w:eastAsia="Times New Roman" w:hAnsi="Arial" w:cs="Arial"/>
          <w:sz w:val="20"/>
          <w:szCs w:val="20"/>
        </w:rPr>
        <w:t>- Begrünungssystem: Living Wall Outdoor</w:t>
      </w:r>
    </w:p>
    <w:p w14:paraId="7330192C" w14:textId="77777777" w:rsidR="003D34B5" w:rsidRDefault="003D34B5" w:rsidP="0037588C">
      <w:pPr>
        <w:spacing w:after="0" w:line="240" w:lineRule="auto"/>
        <w:rPr>
          <w:rFonts w:ascii="Arial" w:eastAsia="Times New Roman" w:hAnsi="Arial" w:cs="Arial"/>
          <w:bCs/>
          <w:color w:val="000000"/>
          <w:sz w:val="20"/>
          <w:szCs w:val="20"/>
          <w:lang w:eastAsia="de-DE"/>
        </w:rPr>
      </w:pPr>
    </w:p>
    <w:p w14:paraId="2249AAA6" w14:textId="77777777" w:rsidR="003D34B5" w:rsidRPr="003D34B5" w:rsidRDefault="003D34B5" w:rsidP="003D34B5">
      <w:pPr>
        <w:spacing w:after="0" w:line="240" w:lineRule="auto"/>
        <w:rPr>
          <w:rFonts w:ascii="Arial" w:eastAsia="Calibri" w:hAnsi="Arial" w:cs="Arial"/>
          <w:sz w:val="22"/>
          <w:szCs w:val="22"/>
        </w:rPr>
      </w:pPr>
      <w:r w:rsidRPr="003D34B5">
        <w:rPr>
          <w:rFonts w:ascii="Arial" w:eastAsia="Calibri" w:hAnsi="Arial" w:cs="Arial"/>
          <w:sz w:val="22"/>
          <w:szCs w:val="22"/>
        </w:rPr>
        <w:t>………………………………………………….</w:t>
      </w:r>
    </w:p>
    <w:p w14:paraId="29A39490" w14:textId="77777777" w:rsidR="00922FE4" w:rsidRDefault="00922FE4" w:rsidP="0037588C">
      <w:pPr>
        <w:spacing w:after="0" w:line="240" w:lineRule="auto"/>
        <w:rPr>
          <w:rFonts w:ascii="Arial" w:eastAsia="Calibri" w:hAnsi="Arial" w:cs="Arial"/>
          <w:b/>
          <w:sz w:val="22"/>
          <w:szCs w:val="22"/>
        </w:rPr>
      </w:pPr>
    </w:p>
    <w:p w14:paraId="147D6D70" w14:textId="77777777" w:rsidR="00922FE4" w:rsidRDefault="00922FE4" w:rsidP="0037588C">
      <w:pPr>
        <w:spacing w:after="0" w:line="240" w:lineRule="auto"/>
        <w:rPr>
          <w:rFonts w:ascii="Arial" w:eastAsia="Calibri" w:hAnsi="Arial" w:cs="Arial"/>
          <w:b/>
          <w:sz w:val="22"/>
          <w:szCs w:val="22"/>
        </w:rPr>
      </w:pPr>
    </w:p>
    <w:p w14:paraId="4915D982" w14:textId="571F0755" w:rsidR="0037588C" w:rsidRPr="006540AB" w:rsidRDefault="0037588C" w:rsidP="0037588C">
      <w:pPr>
        <w:spacing w:after="0" w:line="240" w:lineRule="auto"/>
        <w:rPr>
          <w:rFonts w:ascii="Arial" w:eastAsia="Calibri" w:hAnsi="Arial" w:cs="Arial"/>
          <w:b/>
          <w:sz w:val="22"/>
          <w:szCs w:val="22"/>
        </w:rPr>
      </w:pPr>
      <w:r w:rsidRPr="006540AB">
        <w:rPr>
          <w:rFonts w:ascii="Arial" w:eastAsia="Calibri" w:hAnsi="Arial" w:cs="Arial"/>
          <w:b/>
          <w:sz w:val="22"/>
          <w:szCs w:val="22"/>
        </w:rPr>
        <w:t>Autor/Ansprechpartner</w:t>
      </w:r>
    </w:p>
    <w:p w14:paraId="66461DDA" w14:textId="55071152" w:rsidR="0037588C" w:rsidRPr="006540AB" w:rsidRDefault="0037588C" w:rsidP="0037588C">
      <w:pPr>
        <w:spacing w:after="0" w:line="240" w:lineRule="auto"/>
        <w:rPr>
          <w:rFonts w:ascii="Arial" w:eastAsia="Calibri" w:hAnsi="Arial" w:cs="Arial"/>
          <w:sz w:val="22"/>
          <w:szCs w:val="22"/>
        </w:rPr>
      </w:pPr>
      <w:r w:rsidRPr="006540AB">
        <w:rPr>
          <w:rFonts w:ascii="Arial" w:eastAsia="Calibri" w:hAnsi="Arial" w:cs="Arial"/>
          <w:sz w:val="22"/>
          <w:szCs w:val="22"/>
        </w:rPr>
        <w:t>Dr. Gunter Mann</w:t>
      </w:r>
    </w:p>
    <w:p w14:paraId="2AF414EE" w14:textId="77777777" w:rsidR="0037588C" w:rsidRPr="006540AB" w:rsidRDefault="0037588C" w:rsidP="0037588C">
      <w:pPr>
        <w:spacing w:after="0" w:line="240" w:lineRule="auto"/>
        <w:rPr>
          <w:rFonts w:ascii="Arial" w:eastAsia="Calibri" w:hAnsi="Arial" w:cs="Arial"/>
          <w:sz w:val="22"/>
          <w:szCs w:val="22"/>
        </w:rPr>
      </w:pPr>
      <w:r w:rsidRPr="006540AB">
        <w:rPr>
          <w:rFonts w:ascii="Arial" w:eastAsia="Calibri" w:hAnsi="Arial" w:cs="Arial"/>
          <w:sz w:val="22"/>
          <w:szCs w:val="22"/>
        </w:rPr>
        <w:t>Bundesverband GebäudeGrün e. V. (BuGG)</w:t>
      </w:r>
    </w:p>
    <w:p w14:paraId="70D3B50A" w14:textId="77777777" w:rsidR="0037588C" w:rsidRPr="006540AB" w:rsidRDefault="0037588C" w:rsidP="0037588C">
      <w:pPr>
        <w:tabs>
          <w:tab w:val="left" w:pos="1290"/>
        </w:tabs>
        <w:spacing w:after="0" w:line="240" w:lineRule="auto"/>
        <w:rPr>
          <w:rFonts w:ascii="Arial" w:eastAsia="Times New Roman" w:hAnsi="Arial" w:cs="Arial"/>
          <w:sz w:val="22"/>
          <w:szCs w:val="22"/>
          <w:lang w:eastAsia="de-DE"/>
        </w:rPr>
      </w:pPr>
      <w:r w:rsidRPr="006540AB">
        <w:rPr>
          <w:rFonts w:ascii="Arial" w:eastAsia="Times New Roman" w:hAnsi="Arial" w:cs="Arial"/>
          <w:sz w:val="22"/>
          <w:szCs w:val="22"/>
          <w:lang w:eastAsia="de-DE"/>
        </w:rPr>
        <w:t>Albrechtstraße 13</w:t>
      </w:r>
    </w:p>
    <w:p w14:paraId="04D544E3" w14:textId="77777777" w:rsidR="0037588C" w:rsidRPr="006540AB" w:rsidRDefault="0037588C" w:rsidP="0037588C">
      <w:pPr>
        <w:tabs>
          <w:tab w:val="left" w:pos="1290"/>
        </w:tabs>
        <w:spacing w:after="0" w:line="240" w:lineRule="auto"/>
        <w:rPr>
          <w:rFonts w:ascii="Arial" w:eastAsia="Times New Roman" w:hAnsi="Arial" w:cs="Arial"/>
          <w:bCs/>
          <w:sz w:val="22"/>
          <w:szCs w:val="22"/>
          <w:lang w:eastAsia="de-DE"/>
        </w:rPr>
      </w:pPr>
      <w:r w:rsidRPr="006540AB">
        <w:rPr>
          <w:rFonts w:ascii="Arial" w:eastAsia="Times New Roman" w:hAnsi="Arial" w:cs="Arial"/>
          <w:sz w:val="22"/>
          <w:szCs w:val="22"/>
          <w:lang w:eastAsia="de-DE"/>
        </w:rPr>
        <w:t>10117 Berlin</w:t>
      </w:r>
    </w:p>
    <w:p w14:paraId="04C05C82" w14:textId="77777777" w:rsidR="0037588C" w:rsidRPr="006540AB" w:rsidRDefault="0037588C" w:rsidP="0037588C">
      <w:pPr>
        <w:spacing w:after="0" w:line="240" w:lineRule="auto"/>
        <w:rPr>
          <w:rFonts w:ascii="Arial" w:eastAsia="Times New Roman" w:hAnsi="Arial" w:cs="Arial"/>
          <w:sz w:val="22"/>
          <w:szCs w:val="22"/>
          <w:lang w:eastAsia="de-DE"/>
        </w:rPr>
      </w:pPr>
      <w:r w:rsidRPr="006540AB">
        <w:rPr>
          <w:rFonts w:ascii="Arial" w:eastAsia="Times New Roman" w:hAnsi="Arial" w:cs="Arial"/>
          <w:bCs/>
          <w:sz w:val="22"/>
          <w:szCs w:val="22"/>
          <w:lang w:eastAsia="de-DE"/>
        </w:rPr>
        <w:t>Telefon:</w:t>
      </w:r>
      <w:r w:rsidRPr="006540AB">
        <w:rPr>
          <w:rFonts w:ascii="Arial" w:eastAsia="Times New Roman" w:hAnsi="Arial" w:cs="Arial"/>
          <w:sz w:val="22"/>
          <w:szCs w:val="22"/>
          <w:lang w:eastAsia="de-DE"/>
        </w:rPr>
        <w:t xml:space="preserve"> </w:t>
      </w:r>
      <w:r w:rsidRPr="006540AB">
        <w:rPr>
          <w:rFonts w:ascii="Arial" w:eastAsia="MS Mincho" w:hAnsi="Arial" w:cs="Arial"/>
          <w:sz w:val="22"/>
          <w:szCs w:val="22"/>
          <w:lang w:eastAsia="ar-SA"/>
        </w:rPr>
        <w:t>+49 30 / 40 05 41 02</w:t>
      </w:r>
      <w:r w:rsidRPr="006540AB">
        <w:rPr>
          <w:rFonts w:ascii="Arial" w:eastAsia="Times New Roman" w:hAnsi="Arial" w:cs="Arial"/>
          <w:sz w:val="22"/>
          <w:szCs w:val="22"/>
          <w:lang w:eastAsia="de-DE"/>
        </w:rPr>
        <w:br/>
      </w:r>
      <w:r w:rsidRPr="006540AB">
        <w:rPr>
          <w:rFonts w:ascii="Arial" w:eastAsia="Times New Roman" w:hAnsi="Arial" w:cs="Arial"/>
          <w:bCs/>
          <w:sz w:val="22"/>
          <w:szCs w:val="22"/>
          <w:lang w:eastAsia="de-DE"/>
        </w:rPr>
        <w:t>E-Mail:</w:t>
      </w:r>
      <w:r w:rsidRPr="006540AB">
        <w:rPr>
          <w:rFonts w:ascii="Arial" w:eastAsia="Times New Roman" w:hAnsi="Arial" w:cs="Arial"/>
          <w:sz w:val="22"/>
          <w:szCs w:val="22"/>
          <w:lang w:eastAsia="de-DE"/>
        </w:rPr>
        <w:t xml:space="preserve"> info@bugg.de </w:t>
      </w:r>
    </w:p>
    <w:p w14:paraId="62A9A8DD" w14:textId="77777777" w:rsidR="0037588C" w:rsidRPr="006540AB" w:rsidRDefault="0037588C" w:rsidP="0037588C">
      <w:pPr>
        <w:spacing w:after="0" w:line="240" w:lineRule="auto"/>
        <w:rPr>
          <w:rFonts w:ascii="Arial" w:eastAsia="Times New Roman" w:hAnsi="Arial" w:cs="Arial"/>
          <w:bCs/>
          <w:sz w:val="22"/>
          <w:szCs w:val="22"/>
          <w:lang w:eastAsia="de-DE"/>
        </w:rPr>
      </w:pPr>
      <w:r w:rsidRPr="006540AB">
        <w:rPr>
          <w:rFonts w:ascii="Arial" w:eastAsia="Times New Roman" w:hAnsi="Arial" w:cs="Arial"/>
          <w:bCs/>
          <w:sz w:val="22"/>
          <w:szCs w:val="22"/>
          <w:lang w:eastAsia="de-DE"/>
        </w:rPr>
        <w:t>www.gebaeudegruen.info</w:t>
      </w:r>
    </w:p>
    <w:p w14:paraId="21C0049F" w14:textId="77777777" w:rsidR="0037588C" w:rsidRDefault="0037588C" w:rsidP="0037588C">
      <w:pPr>
        <w:spacing w:after="0" w:line="240" w:lineRule="auto"/>
        <w:rPr>
          <w:rFonts w:ascii="Arial" w:eastAsia="Calibri" w:hAnsi="Arial" w:cs="Arial"/>
          <w:bCs/>
          <w:iCs/>
          <w:color w:val="000000"/>
          <w:sz w:val="22"/>
          <w:szCs w:val="22"/>
        </w:rPr>
      </w:pPr>
    </w:p>
    <w:p w14:paraId="5EB3625E" w14:textId="77777777" w:rsidR="00A144B6" w:rsidRPr="006540AB" w:rsidRDefault="00A144B6" w:rsidP="0037588C">
      <w:pPr>
        <w:spacing w:after="0" w:line="240" w:lineRule="auto"/>
        <w:rPr>
          <w:rFonts w:ascii="Arial" w:eastAsia="Calibri" w:hAnsi="Arial" w:cs="Arial"/>
          <w:bCs/>
          <w:iCs/>
          <w:color w:val="000000"/>
          <w:sz w:val="22"/>
          <w:szCs w:val="22"/>
        </w:rPr>
      </w:pPr>
    </w:p>
    <w:p w14:paraId="5E7E1589" w14:textId="2C92FBC9" w:rsidR="0037588C" w:rsidRPr="006540AB" w:rsidRDefault="00B611D1" w:rsidP="0037588C">
      <w:pPr>
        <w:spacing w:after="0" w:line="240" w:lineRule="auto"/>
        <w:rPr>
          <w:rFonts w:ascii="Arial" w:eastAsia="Calibri" w:hAnsi="Arial" w:cs="Arial"/>
          <w:bCs/>
          <w:iCs/>
          <w:color w:val="000000"/>
          <w:sz w:val="22"/>
          <w:szCs w:val="22"/>
        </w:rPr>
      </w:pPr>
      <w:r>
        <w:rPr>
          <w:rFonts w:ascii="Arial" w:eastAsia="Calibri" w:hAnsi="Arial" w:cs="Arial"/>
          <w:bCs/>
          <w:iCs/>
          <w:color w:val="000000"/>
          <w:sz w:val="22"/>
          <w:szCs w:val="22"/>
        </w:rPr>
        <w:t xml:space="preserve">Berlin, den </w:t>
      </w:r>
      <w:r w:rsidR="00C54584">
        <w:rPr>
          <w:rFonts w:ascii="Arial" w:eastAsia="Calibri" w:hAnsi="Arial" w:cs="Arial"/>
          <w:bCs/>
          <w:iCs/>
          <w:color w:val="000000"/>
          <w:sz w:val="22"/>
          <w:szCs w:val="22"/>
        </w:rPr>
        <w:t>1</w:t>
      </w:r>
      <w:r w:rsidR="00BD1AE1">
        <w:rPr>
          <w:rFonts w:ascii="Arial" w:eastAsia="Calibri" w:hAnsi="Arial" w:cs="Arial"/>
          <w:bCs/>
          <w:iCs/>
          <w:color w:val="000000"/>
          <w:sz w:val="22"/>
          <w:szCs w:val="22"/>
        </w:rPr>
        <w:t>5</w:t>
      </w:r>
      <w:r w:rsidR="0037588C" w:rsidRPr="006540AB">
        <w:rPr>
          <w:rFonts w:ascii="Arial" w:eastAsia="Calibri" w:hAnsi="Arial" w:cs="Arial"/>
          <w:bCs/>
          <w:iCs/>
          <w:color w:val="000000"/>
          <w:sz w:val="22"/>
          <w:szCs w:val="22"/>
        </w:rPr>
        <w:t>.</w:t>
      </w:r>
      <w:r w:rsidR="00941B1B">
        <w:rPr>
          <w:rFonts w:ascii="Arial" w:eastAsia="Calibri" w:hAnsi="Arial" w:cs="Arial"/>
          <w:bCs/>
          <w:iCs/>
          <w:color w:val="000000"/>
          <w:sz w:val="22"/>
          <w:szCs w:val="22"/>
        </w:rPr>
        <w:t>12</w:t>
      </w:r>
      <w:r w:rsidR="0037588C" w:rsidRPr="006540AB">
        <w:rPr>
          <w:rFonts w:ascii="Arial" w:eastAsia="Calibri" w:hAnsi="Arial" w:cs="Arial"/>
          <w:bCs/>
          <w:iCs/>
          <w:color w:val="000000"/>
          <w:sz w:val="22"/>
          <w:szCs w:val="22"/>
        </w:rPr>
        <w:t>.2022</w:t>
      </w:r>
    </w:p>
    <w:p w14:paraId="260D1771" w14:textId="4CEF2290" w:rsidR="00DC376C" w:rsidRDefault="00DC376C" w:rsidP="003B5D7C">
      <w:pPr>
        <w:spacing w:after="0" w:line="240" w:lineRule="auto"/>
        <w:rPr>
          <w:rFonts w:ascii="Arial" w:hAnsi="Arial" w:cs="Arial"/>
          <w:sz w:val="22"/>
          <w:szCs w:val="22"/>
        </w:rPr>
      </w:pPr>
    </w:p>
    <w:p w14:paraId="78DCE2A1" w14:textId="19D621EA" w:rsidR="0037588C" w:rsidRDefault="0037588C" w:rsidP="00963437">
      <w:pPr>
        <w:rPr>
          <w:rFonts w:ascii="Arial" w:hAnsi="Arial" w:cs="Arial"/>
          <w:sz w:val="22"/>
          <w:szCs w:val="22"/>
        </w:rPr>
      </w:pPr>
    </w:p>
    <w:sectPr w:rsidR="0037588C" w:rsidSect="002D5D31">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63C5" w16cex:dateUtc="2022-12-15T08:13:00Z"/>
  <w16cex:commentExtensible w16cex:durableId="274563AE" w16cex:dateUtc="2022-12-15T08:13:00Z"/>
  <w16cex:commentExtensible w16cex:durableId="274569CD" w16cex:dateUtc="2022-12-15T08:39:00Z"/>
  <w16cex:commentExtensible w16cex:durableId="27456A31" w16cex:dateUtc="2022-12-15T08:41:00Z"/>
  <w16cex:commentExtensible w16cex:durableId="27456A8B" w16cex:dateUtc="2022-12-15T08: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98"/>
    <w:multiLevelType w:val="hybridMultilevel"/>
    <w:tmpl w:val="AD5C544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3F01D4"/>
    <w:multiLevelType w:val="hybridMultilevel"/>
    <w:tmpl w:val="98545B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C171EC"/>
    <w:multiLevelType w:val="hybridMultilevel"/>
    <w:tmpl w:val="63760F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BA281F"/>
    <w:multiLevelType w:val="hybridMultilevel"/>
    <w:tmpl w:val="B3E28F04"/>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CE5264"/>
    <w:multiLevelType w:val="hybridMultilevel"/>
    <w:tmpl w:val="3DE4A3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6A3D69"/>
    <w:multiLevelType w:val="hybridMultilevel"/>
    <w:tmpl w:val="6A5224E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5142A4"/>
    <w:multiLevelType w:val="hybridMultilevel"/>
    <w:tmpl w:val="C3AC10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4A44E3"/>
    <w:multiLevelType w:val="hybridMultilevel"/>
    <w:tmpl w:val="02A004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9F1182"/>
    <w:multiLevelType w:val="hybridMultilevel"/>
    <w:tmpl w:val="C0669F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DD02C0"/>
    <w:multiLevelType w:val="hybridMultilevel"/>
    <w:tmpl w:val="61321B18"/>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885171B"/>
    <w:multiLevelType w:val="hybridMultilevel"/>
    <w:tmpl w:val="1390D6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302C69"/>
    <w:multiLevelType w:val="hybridMultilevel"/>
    <w:tmpl w:val="C838A1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596F87"/>
    <w:multiLevelType w:val="hybridMultilevel"/>
    <w:tmpl w:val="A87E6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9F78C1"/>
    <w:multiLevelType w:val="hybridMultilevel"/>
    <w:tmpl w:val="9946A0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4A446FE"/>
    <w:multiLevelType w:val="multilevel"/>
    <w:tmpl w:val="A296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4D76651"/>
    <w:multiLevelType w:val="hybridMultilevel"/>
    <w:tmpl w:val="1D082D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D43D23"/>
    <w:multiLevelType w:val="hybridMultilevel"/>
    <w:tmpl w:val="388E07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F262CC"/>
    <w:multiLevelType w:val="hybridMultilevel"/>
    <w:tmpl w:val="F31ADB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741523"/>
    <w:multiLevelType w:val="hybridMultilevel"/>
    <w:tmpl w:val="252E9E8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3"/>
  </w:num>
  <w:num w:numId="4">
    <w:abstractNumId w:val="12"/>
  </w:num>
  <w:num w:numId="5">
    <w:abstractNumId w:val="4"/>
  </w:num>
  <w:num w:numId="6">
    <w:abstractNumId w:val="15"/>
  </w:num>
  <w:num w:numId="7">
    <w:abstractNumId w:val="17"/>
  </w:num>
  <w:num w:numId="8">
    <w:abstractNumId w:val="11"/>
  </w:num>
  <w:num w:numId="9">
    <w:abstractNumId w:val="8"/>
  </w:num>
  <w:num w:numId="10">
    <w:abstractNumId w:val="16"/>
  </w:num>
  <w:num w:numId="11">
    <w:abstractNumId w:val="10"/>
  </w:num>
  <w:num w:numId="12">
    <w:abstractNumId w:val="2"/>
  </w:num>
  <w:num w:numId="13">
    <w:abstractNumId w:val="13"/>
  </w:num>
  <w:num w:numId="14">
    <w:abstractNumId w:val="1"/>
  </w:num>
  <w:num w:numId="15">
    <w:abstractNumId w:val="7"/>
  </w:num>
  <w:num w:numId="16">
    <w:abstractNumId w:val="6"/>
  </w:num>
  <w:num w:numId="17">
    <w:abstractNumId w:val="1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09"/>
    <w:rsid w:val="000209E5"/>
    <w:rsid w:val="000251C6"/>
    <w:rsid w:val="00063AC1"/>
    <w:rsid w:val="000671EF"/>
    <w:rsid w:val="000807FE"/>
    <w:rsid w:val="00084CB1"/>
    <w:rsid w:val="000A605B"/>
    <w:rsid w:val="000D19DD"/>
    <w:rsid w:val="000D22B4"/>
    <w:rsid w:val="000E242E"/>
    <w:rsid w:val="000E3B0C"/>
    <w:rsid w:val="000E6281"/>
    <w:rsid w:val="000F09CA"/>
    <w:rsid w:val="000F7F10"/>
    <w:rsid w:val="001023B6"/>
    <w:rsid w:val="0013120F"/>
    <w:rsid w:val="00145A01"/>
    <w:rsid w:val="00165867"/>
    <w:rsid w:val="00166DC2"/>
    <w:rsid w:val="00177F99"/>
    <w:rsid w:val="00184C6E"/>
    <w:rsid w:val="00193C2D"/>
    <w:rsid w:val="001A45D3"/>
    <w:rsid w:val="001C3915"/>
    <w:rsid w:val="001E32BA"/>
    <w:rsid w:val="001E7A84"/>
    <w:rsid w:val="00257A1B"/>
    <w:rsid w:val="0027291B"/>
    <w:rsid w:val="00285A35"/>
    <w:rsid w:val="002A293B"/>
    <w:rsid w:val="002C490A"/>
    <w:rsid w:val="002D5D31"/>
    <w:rsid w:val="002D7D67"/>
    <w:rsid w:val="00302102"/>
    <w:rsid w:val="00345072"/>
    <w:rsid w:val="00345AAA"/>
    <w:rsid w:val="0034692F"/>
    <w:rsid w:val="00347A1D"/>
    <w:rsid w:val="003622F4"/>
    <w:rsid w:val="003628BC"/>
    <w:rsid w:val="00367673"/>
    <w:rsid w:val="003724D6"/>
    <w:rsid w:val="0037588C"/>
    <w:rsid w:val="0037725A"/>
    <w:rsid w:val="00383B8D"/>
    <w:rsid w:val="0039779D"/>
    <w:rsid w:val="003A5CF1"/>
    <w:rsid w:val="003B5D7C"/>
    <w:rsid w:val="003B7A59"/>
    <w:rsid w:val="003C0330"/>
    <w:rsid w:val="003D34B5"/>
    <w:rsid w:val="00415B19"/>
    <w:rsid w:val="004317A5"/>
    <w:rsid w:val="0043316D"/>
    <w:rsid w:val="00433DE4"/>
    <w:rsid w:val="004366A4"/>
    <w:rsid w:val="00436C37"/>
    <w:rsid w:val="00441EAB"/>
    <w:rsid w:val="00445FA3"/>
    <w:rsid w:val="00484BDB"/>
    <w:rsid w:val="00484D1E"/>
    <w:rsid w:val="00485219"/>
    <w:rsid w:val="00495E95"/>
    <w:rsid w:val="004A683E"/>
    <w:rsid w:val="004D5775"/>
    <w:rsid w:val="004E3F4B"/>
    <w:rsid w:val="004E52A4"/>
    <w:rsid w:val="004F1B39"/>
    <w:rsid w:val="004F5F57"/>
    <w:rsid w:val="005046FF"/>
    <w:rsid w:val="00511945"/>
    <w:rsid w:val="0052635A"/>
    <w:rsid w:val="0053354A"/>
    <w:rsid w:val="00537083"/>
    <w:rsid w:val="005709A1"/>
    <w:rsid w:val="00583D8F"/>
    <w:rsid w:val="005B53B0"/>
    <w:rsid w:val="005D3991"/>
    <w:rsid w:val="005D6EF6"/>
    <w:rsid w:val="005F36A4"/>
    <w:rsid w:val="00602027"/>
    <w:rsid w:val="00606909"/>
    <w:rsid w:val="00616A64"/>
    <w:rsid w:val="00625330"/>
    <w:rsid w:val="00653813"/>
    <w:rsid w:val="006540AB"/>
    <w:rsid w:val="00654D1D"/>
    <w:rsid w:val="006D0598"/>
    <w:rsid w:val="006D0EC5"/>
    <w:rsid w:val="006F759F"/>
    <w:rsid w:val="007036BC"/>
    <w:rsid w:val="00721FB0"/>
    <w:rsid w:val="007304BF"/>
    <w:rsid w:val="00734304"/>
    <w:rsid w:val="00737171"/>
    <w:rsid w:val="007400AF"/>
    <w:rsid w:val="007C5DC8"/>
    <w:rsid w:val="007C71F6"/>
    <w:rsid w:val="007E39A6"/>
    <w:rsid w:val="007F20A0"/>
    <w:rsid w:val="00814D6D"/>
    <w:rsid w:val="00816576"/>
    <w:rsid w:val="0083217B"/>
    <w:rsid w:val="00842634"/>
    <w:rsid w:val="00844FF9"/>
    <w:rsid w:val="008551CB"/>
    <w:rsid w:val="008649B4"/>
    <w:rsid w:val="00867CC8"/>
    <w:rsid w:val="00872680"/>
    <w:rsid w:val="008A252F"/>
    <w:rsid w:val="008B7A49"/>
    <w:rsid w:val="008C5553"/>
    <w:rsid w:val="008D459D"/>
    <w:rsid w:val="008E2997"/>
    <w:rsid w:val="008E67F5"/>
    <w:rsid w:val="00903331"/>
    <w:rsid w:val="00922FE4"/>
    <w:rsid w:val="009248C7"/>
    <w:rsid w:val="00924EAF"/>
    <w:rsid w:val="00941B1B"/>
    <w:rsid w:val="00944760"/>
    <w:rsid w:val="009527C1"/>
    <w:rsid w:val="00954CA0"/>
    <w:rsid w:val="00956F11"/>
    <w:rsid w:val="00957E98"/>
    <w:rsid w:val="00963437"/>
    <w:rsid w:val="00966DB6"/>
    <w:rsid w:val="00967EE3"/>
    <w:rsid w:val="00997375"/>
    <w:rsid w:val="009C64AA"/>
    <w:rsid w:val="009C6C67"/>
    <w:rsid w:val="009F6BC3"/>
    <w:rsid w:val="00A10C54"/>
    <w:rsid w:val="00A144B6"/>
    <w:rsid w:val="00A20D71"/>
    <w:rsid w:val="00A22285"/>
    <w:rsid w:val="00A41D96"/>
    <w:rsid w:val="00A517F6"/>
    <w:rsid w:val="00A52870"/>
    <w:rsid w:val="00A93E69"/>
    <w:rsid w:val="00AC56CA"/>
    <w:rsid w:val="00AD0011"/>
    <w:rsid w:val="00AD2691"/>
    <w:rsid w:val="00AF6F61"/>
    <w:rsid w:val="00B252A1"/>
    <w:rsid w:val="00B5236F"/>
    <w:rsid w:val="00B54BC2"/>
    <w:rsid w:val="00B60560"/>
    <w:rsid w:val="00B60777"/>
    <w:rsid w:val="00B611D1"/>
    <w:rsid w:val="00B656F6"/>
    <w:rsid w:val="00B92DF5"/>
    <w:rsid w:val="00B958D1"/>
    <w:rsid w:val="00B9620B"/>
    <w:rsid w:val="00BD1AE1"/>
    <w:rsid w:val="00C05BAC"/>
    <w:rsid w:val="00C13185"/>
    <w:rsid w:val="00C34AFE"/>
    <w:rsid w:val="00C36488"/>
    <w:rsid w:val="00C37A32"/>
    <w:rsid w:val="00C412E1"/>
    <w:rsid w:val="00C4479D"/>
    <w:rsid w:val="00C47199"/>
    <w:rsid w:val="00C5052D"/>
    <w:rsid w:val="00C54584"/>
    <w:rsid w:val="00C72CC2"/>
    <w:rsid w:val="00C7462D"/>
    <w:rsid w:val="00CB669A"/>
    <w:rsid w:val="00CC56C4"/>
    <w:rsid w:val="00CD4879"/>
    <w:rsid w:val="00CE36B8"/>
    <w:rsid w:val="00CF0DCD"/>
    <w:rsid w:val="00D02E9C"/>
    <w:rsid w:val="00D11947"/>
    <w:rsid w:val="00D165F7"/>
    <w:rsid w:val="00D654CE"/>
    <w:rsid w:val="00D65ECB"/>
    <w:rsid w:val="00D732DA"/>
    <w:rsid w:val="00D84695"/>
    <w:rsid w:val="00D923BD"/>
    <w:rsid w:val="00D950C6"/>
    <w:rsid w:val="00DB4A1F"/>
    <w:rsid w:val="00DC24C5"/>
    <w:rsid w:val="00DC376C"/>
    <w:rsid w:val="00DC4FDD"/>
    <w:rsid w:val="00DD5020"/>
    <w:rsid w:val="00DE0A49"/>
    <w:rsid w:val="00DE0DD4"/>
    <w:rsid w:val="00DF2D47"/>
    <w:rsid w:val="00E06D76"/>
    <w:rsid w:val="00E07850"/>
    <w:rsid w:val="00E12823"/>
    <w:rsid w:val="00E12B91"/>
    <w:rsid w:val="00E2045B"/>
    <w:rsid w:val="00E2762D"/>
    <w:rsid w:val="00E313F5"/>
    <w:rsid w:val="00E4149E"/>
    <w:rsid w:val="00E501A2"/>
    <w:rsid w:val="00E560BF"/>
    <w:rsid w:val="00EA1F93"/>
    <w:rsid w:val="00EA3BE8"/>
    <w:rsid w:val="00EB496E"/>
    <w:rsid w:val="00EF33CC"/>
    <w:rsid w:val="00EF4A6F"/>
    <w:rsid w:val="00F00ECC"/>
    <w:rsid w:val="00F0195F"/>
    <w:rsid w:val="00F27B9C"/>
    <w:rsid w:val="00F41827"/>
    <w:rsid w:val="00F65512"/>
    <w:rsid w:val="00F72DF1"/>
    <w:rsid w:val="00F853E6"/>
    <w:rsid w:val="00FA1B1D"/>
    <w:rsid w:val="00FB0F56"/>
    <w:rsid w:val="00FB567D"/>
    <w:rsid w:val="00FC0310"/>
    <w:rsid w:val="00FF50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14A3"/>
  <w15:docId w15:val="{7D36F3C7-07A1-4B6F-A9D8-05B100D3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DD4"/>
  </w:style>
  <w:style w:type="paragraph" w:styleId="berschrift1">
    <w:name w:val="heading 1"/>
    <w:basedOn w:val="Standard"/>
    <w:next w:val="Standard"/>
    <w:link w:val="berschrift1Zchn"/>
    <w:uiPriority w:val="9"/>
    <w:qFormat/>
    <w:rsid w:val="00DE0D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erschrift2">
    <w:name w:val="heading 2"/>
    <w:basedOn w:val="Standard"/>
    <w:next w:val="Standard"/>
    <w:link w:val="berschrift2Zchn"/>
    <w:uiPriority w:val="9"/>
    <w:semiHidden/>
    <w:unhideWhenUsed/>
    <w:qFormat/>
    <w:rsid w:val="00DE0D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E0D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DE0DD4"/>
    <w:pPr>
      <w:keepNext/>
      <w:keepLines/>
      <w:spacing w:before="40" w:after="0"/>
      <w:outlineLvl w:val="3"/>
    </w:pPr>
    <w:rPr>
      <w:rFonts w:asciiTheme="majorHAnsi" w:eastAsiaTheme="majorEastAsia" w:hAnsiTheme="majorHAnsi" w:cstheme="majorBidi"/>
      <w:color w:val="365F91" w:themeColor="accent1" w:themeShade="BF"/>
    </w:rPr>
  </w:style>
  <w:style w:type="paragraph" w:styleId="berschrift5">
    <w:name w:val="heading 5"/>
    <w:basedOn w:val="Standard"/>
    <w:next w:val="Standard"/>
    <w:link w:val="berschrift5Zchn"/>
    <w:uiPriority w:val="9"/>
    <w:semiHidden/>
    <w:unhideWhenUsed/>
    <w:qFormat/>
    <w:rsid w:val="00DE0D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erschrift6">
    <w:name w:val="heading 6"/>
    <w:basedOn w:val="Standard"/>
    <w:next w:val="Standard"/>
    <w:link w:val="berschrift6Zchn"/>
    <w:uiPriority w:val="9"/>
    <w:semiHidden/>
    <w:unhideWhenUsed/>
    <w:qFormat/>
    <w:rsid w:val="00DE0D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erschrift7">
    <w:name w:val="heading 7"/>
    <w:basedOn w:val="Standard"/>
    <w:next w:val="Standard"/>
    <w:link w:val="berschrift7Zchn"/>
    <w:uiPriority w:val="9"/>
    <w:semiHidden/>
    <w:unhideWhenUsed/>
    <w:qFormat/>
    <w:rsid w:val="00DE0D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erschrift8">
    <w:name w:val="heading 8"/>
    <w:basedOn w:val="Standard"/>
    <w:next w:val="Standard"/>
    <w:link w:val="berschrift8Zchn"/>
    <w:uiPriority w:val="9"/>
    <w:semiHidden/>
    <w:unhideWhenUsed/>
    <w:qFormat/>
    <w:rsid w:val="00DE0D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erschrift9">
    <w:name w:val="heading 9"/>
    <w:basedOn w:val="Standard"/>
    <w:next w:val="Standard"/>
    <w:link w:val="berschrift9Zchn"/>
    <w:uiPriority w:val="9"/>
    <w:semiHidden/>
    <w:unhideWhenUsed/>
    <w:qFormat/>
    <w:rsid w:val="00DE0D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DD4"/>
    <w:pPr>
      <w:ind w:left="720"/>
      <w:contextualSpacing/>
    </w:pPr>
  </w:style>
  <w:style w:type="character" w:customStyle="1" w:styleId="berschrift1Zchn">
    <w:name w:val="Überschrift 1 Zchn"/>
    <w:basedOn w:val="Absatz-Standardschriftart"/>
    <w:link w:val="berschrift1"/>
    <w:uiPriority w:val="9"/>
    <w:rsid w:val="00DE0DD4"/>
    <w:rPr>
      <w:rFonts w:asciiTheme="majorHAnsi" w:eastAsiaTheme="majorEastAsia" w:hAnsiTheme="majorHAnsi" w:cstheme="majorBidi"/>
      <w:color w:val="244061" w:themeColor="accent1" w:themeShade="80"/>
      <w:sz w:val="36"/>
      <w:szCs w:val="36"/>
    </w:rPr>
  </w:style>
  <w:style w:type="character" w:customStyle="1" w:styleId="berschrift2Zchn">
    <w:name w:val="Überschrift 2 Zchn"/>
    <w:basedOn w:val="Absatz-Standardschriftart"/>
    <w:link w:val="berschrift2"/>
    <w:uiPriority w:val="9"/>
    <w:semiHidden/>
    <w:rsid w:val="00DE0DD4"/>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DE0DD4"/>
    <w:rPr>
      <w:rFonts w:asciiTheme="majorHAnsi" w:eastAsiaTheme="majorEastAsia" w:hAnsiTheme="majorHAnsi"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DE0DD4"/>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DE0DD4"/>
    <w:rPr>
      <w:rFonts w:asciiTheme="majorHAnsi" w:eastAsiaTheme="majorEastAsia" w:hAnsiTheme="majorHAnsi" w:cstheme="majorBidi"/>
      <w:caps/>
      <w:color w:val="365F91" w:themeColor="accent1" w:themeShade="BF"/>
    </w:rPr>
  </w:style>
  <w:style w:type="character" w:customStyle="1" w:styleId="berschrift6Zchn">
    <w:name w:val="Überschrift 6 Zchn"/>
    <w:basedOn w:val="Absatz-Standardschriftart"/>
    <w:link w:val="berschrift6"/>
    <w:uiPriority w:val="9"/>
    <w:semiHidden/>
    <w:rsid w:val="00DE0DD4"/>
    <w:rPr>
      <w:rFonts w:asciiTheme="majorHAnsi" w:eastAsiaTheme="majorEastAsia" w:hAnsiTheme="majorHAnsi" w:cstheme="majorBidi"/>
      <w:i/>
      <w:iCs/>
      <w:caps/>
      <w:color w:val="244061" w:themeColor="accent1" w:themeShade="80"/>
    </w:rPr>
  </w:style>
  <w:style w:type="character" w:customStyle="1" w:styleId="berschrift7Zchn">
    <w:name w:val="Überschrift 7 Zchn"/>
    <w:basedOn w:val="Absatz-Standardschriftart"/>
    <w:link w:val="berschrift7"/>
    <w:uiPriority w:val="9"/>
    <w:semiHidden/>
    <w:rsid w:val="00DE0DD4"/>
    <w:rPr>
      <w:rFonts w:asciiTheme="majorHAnsi" w:eastAsiaTheme="majorEastAsia" w:hAnsiTheme="majorHAnsi" w:cstheme="majorBidi"/>
      <w:b/>
      <w:bCs/>
      <w:color w:val="244061" w:themeColor="accent1" w:themeShade="80"/>
    </w:rPr>
  </w:style>
  <w:style w:type="character" w:customStyle="1" w:styleId="berschrift8Zchn">
    <w:name w:val="Überschrift 8 Zchn"/>
    <w:basedOn w:val="Absatz-Standardschriftart"/>
    <w:link w:val="berschrift8"/>
    <w:uiPriority w:val="9"/>
    <w:semiHidden/>
    <w:rsid w:val="00DE0DD4"/>
    <w:rPr>
      <w:rFonts w:asciiTheme="majorHAnsi" w:eastAsiaTheme="majorEastAsia" w:hAnsiTheme="majorHAnsi" w:cstheme="majorBidi"/>
      <w:b/>
      <w:bCs/>
      <w:i/>
      <w:iCs/>
      <w:color w:val="244061" w:themeColor="accent1" w:themeShade="80"/>
    </w:rPr>
  </w:style>
  <w:style w:type="character" w:customStyle="1" w:styleId="berschrift9Zchn">
    <w:name w:val="Überschrift 9 Zchn"/>
    <w:basedOn w:val="Absatz-Standardschriftart"/>
    <w:link w:val="berschrift9"/>
    <w:uiPriority w:val="9"/>
    <w:semiHidden/>
    <w:rsid w:val="00DE0DD4"/>
    <w:rPr>
      <w:rFonts w:asciiTheme="majorHAnsi" w:eastAsiaTheme="majorEastAsia" w:hAnsiTheme="majorHAnsi" w:cstheme="majorBidi"/>
      <w:i/>
      <w:iCs/>
      <w:color w:val="244061" w:themeColor="accent1" w:themeShade="80"/>
    </w:rPr>
  </w:style>
  <w:style w:type="paragraph" w:styleId="Beschriftung">
    <w:name w:val="caption"/>
    <w:basedOn w:val="Standard"/>
    <w:next w:val="Standard"/>
    <w:uiPriority w:val="35"/>
    <w:semiHidden/>
    <w:unhideWhenUsed/>
    <w:qFormat/>
    <w:rsid w:val="00DE0DD4"/>
    <w:pPr>
      <w:spacing w:line="240" w:lineRule="auto"/>
    </w:pPr>
    <w:rPr>
      <w:b/>
      <w:bCs/>
      <w:smallCaps/>
      <w:color w:val="1F497D" w:themeColor="text2"/>
    </w:rPr>
  </w:style>
  <w:style w:type="paragraph" w:styleId="Titel">
    <w:name w:val="Title"/>
    <w:basedOn w:val="Standard"/>
    <w:next w:val="Standard"/>
    <w:link w:val="TitelZchn"/>
    <w:uiPriority w:val="10"/>
    <w:qFormat/>
    <w:rsid w:val="00DE0D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Zchn">
    <w:name w:val="Titel Zchn"/>
    <w:basedOn w:val="Absatz-Standardschriftart"/>
    <w:link w:val="Titel"/>
    <w:uiPriority w:val="10"/>
    <w:rsid w:val="00DE0DD4"/>
    <w:rPr>
      <w:rFonts w:asciiTheme="majorHAnsi" w:eastAsiaTheme="majorEastAsia" w:hAnsiTheme="majorHAnsi" w:cstheme="majorBidi"/>
      <w:caps/>
      <w:color w:val="1F497D" w:themeColor="text2"/>
      <w:spacing w:val="-15"/>
      <w:sz w:val="72"/>
      <w:szCs w:val="72"/>
    </w:rPr>
  </w:style>
  <w:style w:type="paragraph" w:styleId="Untertitel">
    <w:name w:val="Subtitle"/>
    <w:basedOn w:val="Standard"/>
    <w:next w:val="Standard"/>
    <w:link w:val="UntertitelZchn"/>
    <w:uiPriority w:val="11"/>
    <w:qFormat/>
    <w:rsid w:val="00DE0D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tertitelZchn">
    <w:name w:val="Untertitel Zchn"/>
    <w:basedOn w:val="Absatz-Standardschriftart"/>
    <w:link w:val="Untertitel"/>
    <w:uiPriority w:val="11"/>
    <w:rsid w:val="00DE0DD4"/>
    <w:rPr>
      <w:rFonts w:asciiTheme="majorHAnsi" w:eastAsiaTheme="majorEastAsia" w:hAnsiTheme="majorHAnsi" w:cstheme="majorBidi"/>
      <w:color w:val="4F81BD" w:themeColor="accent1"/>
      <w:sz w:val="28"/>
      <w:szCs w:val="28"/>
    </w:rPr>
  </w:style>
  <w:style w:type="character" w:styleId="Fett">
    <w:name w:val="Strong"/>
    <w:basedOn w:val="Absatz-Standardschriftart"/>
    <w:uiPriority w:val="22"/>
    <w:qFormat/>
    <w:rsid w:val="00DE0DD4"/>
    <w:rPr>
      <w:b/>
      <w:bCs/>
    </w:rPr>
  </w:style>
  <w:style w:type="character" w:styleId="Hervorhebung">
    <w:name w:val="Emphasis"/>
    <w:basedOn w:val="Absatz-Standardschriftart"/>
    <w:uiPriority w:val="20"/>
    <w:qFormat/>
    <w:rsid w:val="00DE0DD4"/>
    <w:rPr>
      <w:i/>
      <w:iCs/>
    </w:rPr>
  </w:style>
  <w:style w:type="paragraph" w:styleId="KeinLeerraum">
    <w:name w:val="No Spacing"/>
    <w:uiPriority w:val="1"/>
    <w:qFormat/>
    <w:rsid w:val="00DE0DD4"/>
    <w:pPr>
      <w:spacing w:after="0" w:line="240" w:lineRule="auto"/>
    </w:pPr>
  </w:style>
  <w:style w:type="paragraph" w:styleId="Zitat">
    <w:name w:val="Quote"/>
    <w:basedOn w:val="Standard"/>
    <w:next w:val="Standard"/>
    <w:link w:val="ZitatZchn"/>
    <w:uiPriority w:val="29"/>
    <w:qFormat/>
    <w:rsid w:val="00DE0DD4"/>
    <w:pPr>
      <w:spacing w:before="120" w:after="120"/>
      <w:ind w:left="720"/>
    </w:pPr>
    <w:rPr>
      <w:color w:val="1F497D" w:themeColor="text2"/>
    </w:rPr>
  </w:style>
  <w:style w:type="character" w:customStyle="1" w:styleId="ZitatZchn">
    <w:name w:val="Zitat Zchn"/>
    <w:basedOn w:val="Absatz-Standardschriftart"/>
    <w:link w:val="Zitat"/>
    <w:uiPriority w:val="29"/>
    <w:rsid w:val="00DE0DD4"/>
    <w:rPr>
      <w:color w:val="1F497D" w:themeColor="text2"/>
      <w:sz w:val="24"/>
      <w:szCs w:val="24"/>
    </w:rPr>
  </w:style>
  <w:style w:type="paragraph" w:styleId="IntensivesZitat">
    <w:name w:val="Intense Quote"/>
    <w:basedOn w:val="Standard"/>
    <w:next w:val="Standard"/>
    <w:link w:val="IntensivesZitatZchn"/>
    <w:uiPriority w:val="30"/>
    <w:qFormat/>
    <w:rsid w:val="00DE0D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ivesZitatZchn">
    <w:name w:val="Intensives Zitat Zchn"/>
    <w:basedOn w:val="Absatz-Standardschriftart"/>
    <w:link w:val="IntensivesZitat"/>
    <w:uiPriority w:val="30"/>
    <w:rsid w:val="00DE0DD4"/>
    <w:rPr>
      <w:rFonts w:asciiTheme="majorHAnsi" w:eastAsiaTheme="majorEastAsia" w:hAnsiTheme="majorHAnsi" w:cstheme="majorBidi"/>
      <w:color w:val="1F497D" w:themeColor="text2"/>
      <w:spacing w:val="-6"/>
      <w:sz w:val="32"/>
      <w:szCs w:val="32"/>
    </w:rPr>
  </w:style>
  <w:style w:type="character" w:styleId="SchwacheHervorhebung">
    <w:name w:val="Subtle Emphasis"/>
    <w:basedOn w:val="Absatz-Standardschriftart"/>
    <w:uiPriority w:val="19"/>
    <w:qFormat/>
    <w:rsid w:val="00DE0DD4"/>
    <w:rPr>
      <w:i/>
      <w:iCs/>
      <w:color w:val="595959" w:themeColor="text1" w:themeTint="A6"/>
    </w:rPr>
  </w:style>
  <w:style w:type="character" w:styleId="IntensiveHervorhebung">
    <w:name w:val="Intense Emphasis"/>
    <w:basedOn w:val="Absatz-Standardschriftart"/>
    <w:uiPriority w:val="21"/>
    <w:qFormat/>
    <w:rsid w:val="00DE0DD4"/>
    <w:rPr>
      <w:b/>
      <w:bCs/>
      <w:i/>
      <w:iCs/>
    </w:rPr>
  </w:style>
  <w:style w:type="character" w:styleId="SchwacherVerweis">
    <w:name w:val="Subtle Reference"/>
    <w:basedOn w:val="Absatz-Standardschriftart"/>
    <w:uiPriority w:val="31"/>
    <w:qFormat/>
    <w:rsid w:val="00DE0DD4"/>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E0DD4"/>
    <w:rPr>
      <w:b/>
      <w:bCs/>
      <w:smallCaps/>
      <w:color w:val="1F497D" w:themeColor="text2"/>
      <w:u w:val="single"/>
    </w:rPr>
  </w:style>
  <w:style w:type="character" w:styleId="Buchtitel">
    <w:name w:val="Book Title"/>
    <w:basedOn w:val="Absatz-Standardschriftart"/>
    <w:uiPriority w:val="33"/>
    <w:qFormat/>
    <w:rsid w:val="00DE0DD4"/>
    <w:rPr>
      <w:b/>
      <w:bCs/>
      <w:smallCaps/>
      <w:spacing w:val="10"/>
    </w:rPr>
  </w:style>
  <w:style w:type="paragraph" w:styleId="Inhaltsverzeichnisberschrift">
    <w:name w:val="TOC Heading"/>
    <w:basedOn w:val="berschrift1"/>
    <w:next w:val="Standard"/>
    <w:uiPriority w:val="39"/>
    <w:semiHidden/>
    <w:unhideWhenUsed/>
    <w:qFormat/>
    <w:rsid w:val="00DE0DD4"/>
    <w:pPr>
      <w:outlineLvl w:val="9"/>
    </w:pPr>
  </w:style>
  <w:style w:type="character" w:styleId="Hyperlink">
    <w:name w:val="Hyperlink"/>
    <w:basedOn w:val="Absatz-Standardschriftart"/>
    <w:uiPriority w:val="99"/>
    <w:unhideWhenUsed/>
    <w:rsid w:val="00606909"/>
    <w:rPr>
      <w:color w:val="0000FF" w:themeColor="hyperlink"/>
      <w:u w:val="single"/>
    </w:rPr>
  </w:style>
  <w:style w:type="character" w:customStyle="1" w:styleId="NichtaufgelsteErwhnung1">
    <w:name w:val="Nicht aufgelöste Erwähnung1"/>
    <w:basedOn w:val="Absatz-Standardschriftart"/>
    <w:uiPriority w:val="99"/>
    <w:semiHidden/>
    <w:unhideWhenUsed/>
    <w:rsid w:val="00606909"/>
    <w:rPr>
      <w:color w:val="605E5C"/>
      <w:shd w:val="clear" w:color="auto" w:fill="E1DFDD"/>
    </w:rPr>
  </w:style>
  <w:style w:type="paragraph" w:styleId="Sprechblasentext">
    <w:name w:val="Balloon Text"/>
    <w:basedOn w:val="Standard"/>
    <w:link w:val="SprechblasentextZchn"/>
    <w:uiPriority w:val="99"/>
    <w:semiHidden/>
    <w:unhideWhenUsed/>
    <w:rsid w:val="003B5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7C"/>
    <w:rPr>
      <w:rFonts w:ascii="Tahoma" w:hAnsi="Tahoma" w:cs="Tahoma"/>
      <w:sz w:val="16"/>
      <w:szCs w:val="16"/>
    </w:rPr>
  </w:style>
  <w:style w:type="paragraph" w:styleId="StandardWeb">
    <w:name w:val="Normal (Web)"/>
    <w:basedOn w:val="Standard"/>
    <w:uiPriority w:val="99"/>
    <w:semiHidden/>
    <w:unhideWhenUsed/>
    <w:rsid w:val="001E32BA"/>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map">
    <w:name w:val="map"/>
    <w:basedOn w:val="Absatz-Standardschriftart"/>
    <w:rsid w:val="00A10C54"/>
  </w:style>
  <w:style w:type="paragraph" w:styleId="Kopfzeile">
    <w:name w:val="header"/>
    <w:basedOn w:val="Standard"/>
    <w:link w:val="KopfzeileZchn"/>
    <w:semiHidden/>
    <w:rsid w:val="00B958D1"/>
    <w:pPr>
      <w:tabs>
        <w:tab w:val="center" w:pos="4536"/>
        <w:tab w:val="right" w:pos="9072"/>
      </w:tabs>
      <w:spacing w:after="0" w:line="240" w:lineRule="auto"/>
    </w:pPr>
    <w:rPr>
      <w:rFonts w:ascii="Trebuchet MS" w:eastAsia="Times New Roman" w:hAnsi="Trebuchet MS" w:cs="Times New Roman"/>
      <w:szCs w:val="20"/>
      <w:lang w:eastAsia="de-DE"/>
    </w:rPr>
  </w:style>
  <w:style w:type="character" w:customStyle="1" w:styleId="KopfzeileZchn">
    <w:name w:val="Kopfzeile Zchn"/>
    <w:basedOn w:val="Absatz-Standardschriftart"/>
    <w:link w:val="Kopfzeile"/>
    <w:semiHidden/>
    <w:rsid w:val="00B958D1"/>
    <w:rPr>
      <w:rFonts w:ascii="Trebuchet MS" w:eastAsia="Times New Roman" w:hAnsi="Trebuchet MS" w:cs="Times New Roman"/>
      <w:szCs w:val="20"/>
      <w:lang w:eastAsia="de-DE"/>
    </w:rPr>
  </w:style>
  <w:style w:type="character" w:customStyle="1" w:styleId="NichtaufgelsteErwhnung2">
    <w:name w:val="Nicht aufgelöste Erwähnung2"/>
    <w:basedOn w:val="Absatz-Standardschriftart"/>
    <w:uiPriority w:val="99"/>
    <w:semiHidden/>
    <w:unhideWhenUsed/>
    <w:rsid w:val="00166DC2"/>
    <w:rPr>
      <w:color w:val="605E5C"/>
      <w:shd w:val="clear" w:color="auto" w:fill="E1DFDD"/>
    </w:rPr>
  </w:style>
  <w:style w:type="character" w:styleId="BesuchterLink">
    <w:name w:val="FollowedHyperlink"/>
    <w:basedOn w:val="Absatz-Standardschriftart"/>
    <w:uiPriority w:val="99"/>
    <w:semiHidden/>
    <w:unhideWhenUsed/>
    <w:rsid w:val="00B9620B"/>
    <w:rPr>
      <w:color w:val="800080" w:themeColor="followedHyperlink"/>
      <w:u w:val="single"/>
    </w:rPr>
  </w:style>
  <w:style w:type="character" w:styleId="Kommentarzeichen">
    <w:name w:val="annotation reference"/>
    <w:basedOn w:val="Absatz-Standardschriftart"/>
    <w:uiPriority w:val="99"/>
    <w:semiHidden/>
    <w:unhideWhenUsed/>
    <w:rsid w:val="00816576"/>
    <w:rPr>
      <w:sz w:val="16"/>
      <w:szCs w:val="16"/>
    </w:rPr>
  </w:style>
  <w:style w:type="paragraph" w:styleId="Kommentartext">
    <w:name w:val="annotation text"/>
    <w:basedOn w:val="Standard"/>
    <w:link w:val="KommentartextZchn"/>
    <w:uiPriority w:val="99"/>
    <w:unhideWhenUsed/>
    <w:rsid w:val="00816576"/>
    <w:pPr>
      <w:spacing w:line="240" w:lineRule="auto"/>
    </w:pPr>
    <w:rPr>
      <w:sz w:val="20"/>
      <w:szCs w:val="20"/>
    </w:rPr>
  </w:style>
  <w:style w:type="character" w:customStyle="1" w:styleId="KommentartextZchn">
    <w:name w:val="Kommentartext Zchn"/>
    <w:basedOn w:val="Absatz-Standardschriftart"/>
    <w:link w:val="Kommentartext"/>
    <w:uiPriority w:val="99"/>
    <w:rsid w:val="00816576"/>
    <w:rPr>
      <w:sz w:val="20"/>
      <w:szCs w:val="20"/>
    </w:rPr>
  </w:style>
  <w:style w:type="paragraph" w:styleId="Kommentarthema">
    <w:name w:val="annotation subject"/>
    <w:basedOn w:val="Kommentartext"/>
    <w:next w:val="Kommentartext"/>
    <w:link w:val="KommentarthemaZchn"/>
    <w:uiPriority w:val="99"/>
    <w:semiHidden/>
    <w:unhideWhenUsed/>
    <w:rsid w:val="00816576"/>
    <w:rPr>
      <w:b/>
      <w:bCs/>
    </w:rPr>
  </w:style>
  <w:style w:type="character" w:customStyle="1" w:styleId="KommentarthemaZchn">
    <w:name w:val="Kommentarthema Zchn"/>
    <w:basedOn w:val="KommentartextZchn"/>
    <w:link w:val="Kommentarthema"/>
    <w:uiPriority w:val="99"/>
    <w:semiHidden/>
    <w:rsid w:val="00816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4623">
      <w:bodyDiv w:val="1"/>
      <w:marLeft w:val="0"/>
      <w:marRight w:val="0"/>
      <w:marTop w:val="0"/>
      <w:marBottom w:val="0"/>
      <w:divBdr>
        <w:top w:val="none" w:sz="0" w:space="0" w:color="auto"/>
        <w:left w:val="none" w:sz="0" w:space="0" w:color="auto"/>
        <w:bottom w:val="none" w:sz="0" w:space="0" w:color="auto"/>
        <w:right w:val="none" w:sz="0" w:space="0" w:color="auto"/>
      </w:divBdr>
    </w:div>
    <w:div w:id="223490863">
      <w:bodyDiv w:val="1"/>
      <w:marLeft w:val="0"/>
      <w:marRight w:val="0"/>
      <w:marTop w:val="0"/>
      <w:marBottom w:val="0"/>
      <w:divBdr>
        <w:top w:val="none" w:sz="0" w:space="0" w:color="auto"/>
        <w:left w:val="none" w:sz="0" w:space="0" w:color="auto"/>
        <w:bottom w:val="none" w:sz="0" w:space="0" w:color="auto"/>
        <w:right w:val="none" w:sz="0" w:space="0" w:color="auto"/>
      </w:divBdr>
      <w:divsChild>
        <w:div w:id="762189631">
          <w:marLeft w:val="0"/>
          <w:marRight w:val="0"/>
          <w:marTop w:val="0"/>
          <w:marBottom w:val="0"/>
          <w:divBdr>
            <w:top w:val="none" w:sz="0" w:space="0" w:color="auto"/>
            <w:left w:val="none" w:sz="0" w:space="0" w:color="auto"/>
            <w:bottom w:val="none" w:sz="0" w:space="0" w:color="auto"/>
            <w:right w:val="none" w:sz="0" w:space="0" w:color="auto"/>
          </w:divBdr>
        </w:div>
        <w:div w:id="1685982534">
          <w:marLeft w:val="0"/>
          <w:marRight w:val="0"/>
          <w:marTop w:val="0"/>
          <w:marBottom w:val="0"/>
          <w:divBdr>
            <w:top w:val="none" w:sz="0" w:space="0" w:color="auto"/>
            <w:left w:val="none" w:sz="0" w:space="0" w:color="auto"/>
            <w:bottom w:val="none" w:sz="0" w:space="0" w:color="auto"/>
            <w:right w:val="none" w:sz="0" w:space="0" w:color="auto"/>
          </w:divBdr>
        </w:div>
        <w:div w:id="1200507809">
          <w:marLeft w:val="0"/>
          <w:marRight w:val="0"/>
          <w:marTop w:val="0"/>
          <w:marBottom w:val="0"/>
          <w:divBdr>
            <w:top w:val="none" w:sz="0" w:space="0" w:color="auto"/>
            <w:left w:val="none" w:sz="0" w:space="0" w:color="auto"/>
            <w:bottom w:val="none" w:sz="0" w:space="0" w:color="auto"/>
            <w:right w:val="none" w:sz="0" w:space="0" w:color="auto"/>
          </w:divBdr>
        </w:div>
        <w:div w:id="161810">
          <w:marLeft w:val="0"/>
          <w:marRight w:val="0"/>
          <w:marTop w:val="0"/>
          <w:marBottom w:val="0"/>
          <w:divBdr>
            <w:top w:val="none" w:sz="0" w:space="0" w:color="auto"/>
            <w:left w:val="none" w:sz="0" w:space="0" w:color="auto"/>
            <w:bottom w:val="none" w:sz="0" w:space="0" w:color="auto"/>
            <w:right w:val="none" w:sz="0" w:space="0" w:color="auto"/>
          </w:divBdr>
        </w:div>
        <w:div w:id="1936867053">
          <w:marLeft w:val="0"/>
          <w:marRight w:val="0"/>
          <w:marTop w:val="0"/>
          <w:marBottom w:val="0"/>
          <w:divBdr>
            <w:top w:val="none" w:sz="0" w:space="0" w:color="auto"/>
            <w:left w:val="none" w:sz="0" w:space="0" w:color="auto"/>
            <w:bottom w:val="none" w:sz="0" w:space="0" w:color="auto"/>
            <w:right w:val="none" w:sz="0" w:space="0" w:color="auto"/>
          </w:divBdr>
        </w:div>
        <w:div w:id="605116940">
          <w:marLeft w:val="0"/>
          <w:marRight w:val="0"/>
          <w:marTop w:val="0"/>
          <w:marBottom w:val="0"/>
          <w:divBdr>
            <w:top w:val="none" w:sz="0" w:space="0" w:color="auto"/>
            <w:left w:val="none" w:sz="0" w:space="0" w:color="auto"/>
            <w:bottom w:val="none" w:sz="0" w:space="0" w:color="auto"/>
            <w:right w:val="none" w:sz="0" w:space="0" w:color="auto"/>
          </w:divBdr>
        </w:div>
        <w:div w:id="636685368">
          <w:marLeft w:val="0"/>
          <w:marRight w:val="0"/>
          <w:marTop w:val="0"/>
          <w:marBottom w:val="0"/>
          <w:divBdr>
            <w:top w:val="none" w:sz="0" w:space="0" w:color="auto"/>
            <w:left w:val="none" w:sz="0" w:space="0" w:color="auto"/>
            <w:bottom w:val="none" w:sz="0" w:space="0" w:color="auto"/>
            <w:right w:val="none" w:sz="0" w:space="0" w:color="auto"/>
          </w:divBdr>
        </w:div>
        <w:div w:id="1490176437">
          <w:marLeft w:val="0"/>
          <w:marRight w:val="0"/>
          <w:marTop w:val="0"/>
          <w:marBottom w:val="0"/>
          <w:divBdr>
            <w:top w:val="none" w:sz="0" w:space="0" w:color="auto"/>
            <w:left w:val="none" w:sz="0" w:space="0" w:color="auto"/>
            <w:bottom w:val="none" w:sz="0" w:space="0" w:color="auto"/>
            <w:right w:val="none" w:sz="0" w:space="0" w:color="auto"/>
          </w:divBdr>
        </w:div>
        <w:div w:id="901717977">
          <w:marLeft w:val="0"/>
          <w:marRight w:val="0"/>
          <w:marTop w:val="0"/>
          <w:marBottom w:val="0"/>
          <w:divBdr>
            <w:top w:val="none" w:sz="0" w:space="0" w:color="auto"/>
            <w:left w:val="none" w:sz="0" w:space="0" w:color="auto"/>
            <w:bottom w:val="none" w:sz="0" w:space="0" w:color="auto"/>
            <w:right w:val="none" w:sz="0" w:space="0" w:color="auto"/>
          </w:divBdr>
        </w:div>
        <w:div w:id="1441874575">
          <w:marLeft w:val="0"/>
          <w:marRight w:val="0"/>
          <w:marTop w:val="0"/>
          <w:marBottom w:val="0"/>
          <w:divBdr>
            <w:top w:val="none" w:sz="0" w:space="0" w:color="auto"/>
            <w:left w:val="none" w:sz="0" w:space="0" w:color="auto"/>
            <w:bottom w:val="none" w:sz="0" w:space="0" w:color="auto"/>
            <w:right w:val="none" w:sz="0" w:space="0" w:color="auto"/>
          </w:divBdr>
        </w:div>
        <w:div w:id="45641515">
          <w:marLeft w:val="0"/>
          <w:marRight w:val="0"/>
          <w:marTop w:val="0"/>
          <w:marBottom w:val="0"/>
          <w:divBdr>
            <w:top w:val="none" w:sz="0" w:space="0" w:color="auto"/>
            <w:left w:val="none" w:sz="0" w:space="0" w:color="auto"/>
            <w:bottom w:val="none" w:sz="0" w:space="0" w:color="auto"/>
            <w:right w:val="none" w:sz="0" w:space="0" w:color="auto"/>
          </w:divBdr>
        </w:div>
        <w:div w:id="1802771368">
          <w:marLeft w:val="0"/>
          <w:marRight w:val="0"/>
          <w:marTop w:val="0"/>
          <w:marBottom w:val="0"/>
          <w:divBdr>
            <w:top w:val="none" w:sz="0" w:space="0" w:color="auto"/>
            <w:left w:val="none" w:sz="0" w:space="0" w:color="auto"/>
            <w:bottom w:val="none" w:sz="0" w:space="0" w:color="auto"/>
            <w:right w:val="none" w:sz="0" w:space="0" w:color="auto"/>
          </w:divBdr>
        </w:div>
      </w:divsChild>
    </w:div>
    <w:div w:id="620458030">
      <w:bodyDiv w:val="1"/>
      <w:marLeft w:val="0"/>
      <w:marRight w:val="0"/>
      <w:marTop w:val="0"/>
      <w:marBottom w:val="0"/>
      <w:divBdr>
        <w:top w:val="none" w:sz="0" w:space="0" w:color="auto"/>
        <w:left w:val="none" w:sz="0" w:space="0" w:color="auto"/>
        <w:bottom w:val="none" w:sz="0" w:space="0" w:color="auto"/>
        <w:right w:val="none" w:sz="0" w:space="0" w:color="auto"/>
      </w:divBdr>
    </w:div>
    <w:div w:id="682632282">
      <w:bodyDiv w:val="1"/>
      <w:marLeft w:val="0"/>
      <w:marRight w:val="0"/>
      <w:marTop w:val="0"/>
      <w:marBottom w:val="0"/>
      <w:divBdr>
        <w:top w:val="none" w:sz="0" w:space="0" w:color="auto"/>
        <w:left w:val="none" w:sz="0" w:space="0" w:color="auto"/>
        <w:bottom w:val="none" w:sz="0" w:space="0" w:color="auto"/>
        <w:right w:val="none" w:sz="0" w:space="0" w:color="auto"/>
      </w:divBdr>
    </w:div>
    <w:div w:id="18784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Bundesverband GebäudeGrün e.V.</cp:lastModifiedBy>
  <cp:revision>5</cp:revision>
  <cp:lastPrinted>2022-12-12T19:24:00Z</cp:lastPrinted>
  <dcterms:created xsi:type="dcterms:W3CDTF">2022-12-15T10:21:00Z</dcterms:created>
  <dcterms:modified xsi:type="dcterms:W3CDTF">2022-12-15T13:40:00Z</dcterms:modified>
</cp:coreProperties>
</file>