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1F" w:rsidRPr="00EF41A9" w:rsidRDefault="00CD6C78" w:rsidP="0005717B">
      <w:pPr>
        <w:spacing w:after="0" w:line="240" w:lineRule="auto"/>
        <w:rPr>
          <w:rFonts w:ascii="Arial" w:hAnsi="Arial" w:cs="Arial"/>
          <w:sz w:val="24"/>
          <w:szCs w:val="24"/>
          <w:u w:val="single"/>
        </w:rPr>
      </w:pPr>
      <w:r>
        <w:rPr>
          <w:rFonts w:ascii="Arial" w:hAnsi="Arial" w:cs="Arial"/>
          <w:sz w:val="24"/>
          <w:szCs w:val="24"/>
          <w:u w:val="single"/>
        </w:rPr>
        <w:t>Kurz</w:t>
      </w:r>
      <w:r w:rsidR="00584888">
        <w:rPr>
          <w:rFonts w:ascii="Arial" w:hAnsi="Arial" w:cs="Arial"/>
          <w:sz w:val="24"/>
          <w:szCs w:val="24"/>
          <w:u w:val="single"/>
        </w:rPr>
        <w:t>b</w:t>
      </w:r>
      <w:r w:rsidR="008E17A8">
        <w:rPr>
          <w:rFonts w:ascii="Arial" w:hAnsi="Arial" w:cs="Arial"/>
          <w:sz w:val="24"/>
          <w:szCs w:val="24"/>
          <w:u w:val="single"/>
        </w:rPr>
        <w:t xml:space="preserve">ericht </w:t>
      </w:r>
      <w:r w:rsidR="00EF41A9" w:rsidRPr="00EF41A9">
        <w:rPr>
          <w:rFonts w:ascii="Arial" w:hAnsi="Arial" w:cs="Arial"/>
          <w:sz w:val="24"/>
          <w:szCs w:val="24"/>
          <w:u w:val="single"/>
        </w:rPr>
        <w:t xml:space="preserve">zum Top Event der Dach-, </w:t>
      </w:r>
      <w:r w:rsidR="006E7EE5">
        <w:rPr>
          <w:rFonts w:ascii="Arial" w:hAnsi="Arial" w:cs="Arial"/>
          <w:sz w:val="24"/>
          <w:szCs w:val="24"/>
          <w:u w:val="single"/>
        </w:rPr>
        <w:t>Fassaden- und Innenraumb</w:t>
      </w:r>
      <w:r w:rsidR="008E17A8">
        <w:rPr>
          <w:rFonts w:ascii="Arial" w:hAnsi="Arial" w:cs="Arial"/>
          <w:sz w:val="24"/>
          <w:szCs w:val="24"/>
          <w:u w:val="single"/>
        </w:rPr>
        <w:t>egrünung</w:t>
      </w:r>
    </w:p>
    <w:p w:rsidR="0065481F" w:rsidRPr="0065481F" w:rsidRDefault="0065481F" w:rsidP="0005717B">
      <w:pPr>
        <w:spacing w:after="0" w:line="240" w:lineRule="auto"/>
        <w:rPr>
          <w:rFonts w:ascii="Arial" w:hAnsi="Arial" w:cs="Arial"/>
        </w:rPr>
      </w:pPr>
    </w:p>
    <w:p w:rsidR="0005717B" w:rsidRPr="00EF41A9" w:rsidRDefault="008E17A8" w:rsidP="0005717B">
      <w:pPr>
        <w:spacing w:after="0" w:line="240" w:lineRule="auto"/>
        <w:rPr>
          <w:rFonts w:ascii="Arial" w:hAnsi="Arial" w:cs="Arial"/>
          <w:b/>
          <w:sz w:val="34"/>
          <w:szCs w:val="34"/>
        </w:rPr>
      </w:pPr>
      <w:r>
        <w:rPr>
          <w:rFonts w:ascii="Arial" w:hAnsi="Arial" w:cs="Arial"/>
          <w:b/>
          <w:sz w:val="34"/>
          <w:szCs w:val="34"/>
        </w:rPr>
        <w:t xml:space="preserve">Denkwürdiger </w:t>
      </w:r>
      <w:r w:rsidR="0005717B" w:rsidRPr="00EF41A9">
        <w:rPr>
          <w:rFonts w:ascii="Arial" w:hAnsi="Arial" w:cs="Arial"/>
          <w:b/>
          <w:sz w:val="34"/>
          <w:szCs w:val="34"/>
        </w:rPr>
        <w:t>Weltkongress Gebäudegrün</w:t>
      </w:r>
      <w:r w:rsidR="002034AF" w:rsidRPr="00EF41A9">
        <w:rPr>
          <w:rFonts w:ascii="Arial" w:hAnsi="Arial" w:cs="Arial"/>
          <w:b/>
          <w:sz w:val="34"/>
          <w:szCs w:val="34"/>
        </w:rPr>
        <w:t xml:space="preserve"> </w:t>
      </w:r>
      <w:r>
        <w:rPr>
          <w:rFonts w:ascii="Arial" w:hAnsi="Arial" w:cs="Arial"/>
          <w:b/>
          <w:sz w:val="34"/>
          <w:szCs w:val="34"/>
        </w:rPr>
        <w:t>mit über</w:t>
      </w:r>
      <w:r w:rsidR="0065481F" w:rsidRPr="00EF41A9">
        <w:rPr>
          <w:rFonts w:ascii="Arial" w:hAnsi="Arial" w:cs="Arial"/>
          <w:b/>
          <w:sz w:val="34"/>
          <w:szCs w:val="34"/>
        </w:rPr>
        <w:t xml:space="preserve"> </w:t>
      </w:r>
      <w:r>
        <w:rPr>
          <w:rFonts w:ascii="Arial" w:hAnsi="Arial" w:cs="Arial"/>
          <w:b/>
          <w:sz w:val="34"/>
          <w:szCs w:val="34"/>
        </w:rPr>
        <w:t>8</w:t>
      </w:r>
      <w:r w:rsidR="0065481F" w:rsidRPr="00EF41A9">
        <w:rPr>
          <w:rFonts w:ascii="Arial" w:hAnsi="Arial" w:cs="Arial"/>
          <w:b/>
          <w:sz w:val="34"/>
          <w:szCs w:val="34"/>
        </w:rPr>
        <w:t>00 Teilnehmer</w:t>
      </w:r>
      <w:r>
        <w:rPr>
          <w:rFonts w:ascii="Arial" w:hAnsi="Arial" w:cs="Arial"/>
          <w:b/>
          <w:sz w:val="34"/>
          <w:szCs w:val="34"/>
        </w:rPr>
        <w:t>n</w:t>
      </w:r>
      <w:r w:rsidR="0065481F" w:rsidRPr="00EF41A9">
        <w:rPr>
          <w:rFonts w:ascii="Arial" w:hAnsi="Arial" w:cs="Arial"/>
          <w:b/>
          <w:sz w:val="34"/>
          <w:szCs w:val="34"/>
        </w:rPr>
        <w:t xml:space="preserve"> aus </w:t>
      </w:r>
      <w:r>
        <w:rPr>
          <w:rFonts w:ascii="Arial" w:hAnsi="Arial" w:cs="Arial"/>
          <w:b/>
          <w:sz w:val="34"/>
          <w:szCs w:val="34"/>
        </w:rPr>
        <w:t>44</w:t>
      </w:r>
      <w:r w:rsidR="0065481F" w:rsidRPr="00EF41A9">
        <w:rPr>
          <w:rFonts w:ascii="Arial" w:hAnsi="Arial" w:cs="Arial"/>
          <w:b/>
          <w:sz w:val="34"/>
          <w:szCs w:val="34"/>
        </w:rPr>
        <w:t xml:space="preserve"> Ländern</w:t>
      </w:r>
    </w:p>
    <w:p w:rsidR="005E6B09" w:rsidRPr="00584888" w:rsidRDefault="005E6B09" w:rsidP="005E6B09">
      <w:pPr>
        <w:pStyle w:val="StandardWeb"/>
        <w:shd w:val="clear" w:color="auto" w:fill="FFFFFF"/>
        <w:spacing w:before="0" w:beforeAutospacing="0" w:after="0" w:afterAutospacing="0"/>
        <w:rPr>
          <w:rFonts w:ascii="Arial" w:hAnsi="Arial" w:cs="Arial"/>
          <w:sz w:val="22"/>
          <w:szCs w:val="22"/>
          <w:shd w:val="clear" w:color="auto" w:fill="FFFFFF"/>
        </w:rPr>
      </w:pPr>
    </w:p>
    <w:p w:rsidR="00D85A28" w:rsidRPr="00584888" w:rsidRDefault="00584888" w:rsidP="00584888">
      <w:pPr>
        <w:pStyle w:val="StandardWeb"/>
        <w:shd w:val="clear" w:color="auto" w:fill="FFFFFF"/>
        <w:spacing w:before="0" w:beforeAutospacing="0" w:after="0" w:afterAutospacing="0"/>
        <w:rPr>
          <w:rFonts w:ascii="Arial" w:eastAsia="MS Mincho" w:hAnsi="Arial" w:cs="Arial"/>
          <w:sz w:val="22"/>
          <w:szCs w:val="22"/>
          <w:lang w:eastAsia="ar-SA"/>
        </w:rPr>
      </w:pPr>
      <w:r w:rsidRPr="00584888">
        <w:rPr>
          <w:rFonts w:ascii="Arial" w:hAnsi="Arial" w:cs="Arial"/>
          <w:sz w:val="22"/>
          <w:szCs w:val="22"/>
          <w:shd w:val="clear" w:color="auto" w:fill="FFFFFF"/>
        </w:rPr>
        <w:t>Der dreitägige Weltkongress Gebäudegrün</w:t>
      </w:r>
      <w:r w:rsidR="00C26455">
        <w:rPr>
          <w:rFonts w:ascii="Arial" w:hAnsi="Arial" w:cs="Arial"/>
          <w:sz w:val="22"/>
          <w:szCs w:val="22"/>
          <w:shd w:val="clear" w:color="auto" w:fill="FFFFFF"/>
        </w:rPr>
        <w:t xml:space="preserve"> (WGIC 2017)</w:t>
      </w:r>
      <w:r w:rsidRPr="00584888">
        <w:rPr>
          <w:rFonts w:ascii="Arial" w:hAnsi="Arial" w:cs="Arial"/>
          <w:sz w:val="22"/>
          <w:szCs w:val="22"/>
          <w:shd w:val="clear" w:color="auto" w:fill="FFFFFF"/>
        </w:rPr>
        <w:t xml:space="preserve"> in Berlin war eine unvergessliche Veranstaltung </w:t>
      </w:r>
      <w:r>
        <w:rPr>
          <w:rFonts w:ascii="Arial" w:hAnsi="Arial" w:cs="Arial"/>
          <w:sz w:val="22"/>
          <w:szCs w:val="22"/>
          <w:shd w:val="clear" w:color="auto" w:fill="FFFFFF"/>
        </w:rPr>
        <w:t xml:space="preserve">und </w:t>
      </w:r>
      <w:r w:rsidRPr="00584888">
        <w:rPr>
          <w:rFonts w:ascii="Arial" w:hAnsi="Arial" w:cs="Arial"/>
          <w:sz w:val="22"/>
          <w:szCs w:val="22"/>
          <w:shd w:val="clear" w:color="auto" w:fill="FFFFFF"/>
        </w:rPr>
        <w:t>mit 825 registrierten Teilnehmern</w:t>
      </w:r>
      <w:r>
        <w:rPr>
          <w:rFonts w:ascii="Arial" w:hAnsi="Arial" w:cs="Arial"/>
          <w:sz w:val="22"/>
          <w:szCs w:val="22"/>
          <w:shd w:val="clear" w:color="auto" w:fill="FFFFFF"/>
        </w:rPr>
        <w:t xml:space="preserve"> aus 44 Ländern</w:t>
      </w:r>
      <w:r w:rsidRPr="00584888">
        <w:rPr>
          <w:rFonts w:ascii="Arial" w:hAnsi="Arial" w:cs="Arial"/>
          <w:sz w:val="22"/>
          <w:szCs w:val="22"/>
          <w:shd w:val="clear" w:color="auto" w:fill="FFFFFF"/>
        </w:rPr>
        <w:t xml:space="preserve"> </w:t>
      </w:r>
      <w:r>
        <w:rPr>
          <w:rFonts w:ascii="Arial" w:hAnsi="Arial" w:cs="Arial"/>
          <w:sz w:val="22"/>
          <w:szCs w:val="22"/>
          <w:shd w:val="clear" w:color="auto" w:fill="FFFFFF"/>
        </w:rPr>
        <w:t xml:space="preserve">der </w:t>
      </w:r>
      <w:r w:rsidRPr="00584888">
        <w:rPr>
          <w:rFonts w:ascii="Arial" w:hAnsi="Arial" w:cs="Arial"/>
          <w:sz w:val="22"/>
          <w:szCs w:val="22"/>
          <w:shd w:val="clear" w:color="auto" w:fill="FFFFFF"/>
        </w:rPr>
        <w:t xml:space="preserve">mit Abstand </w:t>
      </w:r>
      <w:r w:rsidR="00D85A28" w:rsidRPr="00584888">
        <w:rPr>
          <w:rFonts w:ascii="Arial" w:eastAsia="MS Mincho" w:hAnsi="Arial" w:cs="Arial"/>
          <w:sz w:val="22"/>
          <w:szCs w:val="22"/>
          <w:lang w:eastAsia="ar-SA"/>
        </w:rPr>
        <w:t>größte bisher in Europa durchgeführte Kongress zur Gebäudebegrünung</w:t>
      </w:r>
      <w:r w:rsidRPr="00584888">
        <w:rPr>
          <w:rFonts w:ascii="Arial" w:eastAsia="MS Mincho" w:hAnsi="Arial" w:cs="Arial"/>
          <w:sz w:val="22"/>
          <w:szCs w:val="22"/>
          <w:lang w:eastAsia="ar-SA"/>
        </w:rPr>
        <w:t>.</w:t>
      </w:r>
      <w:r w:rsidR="002E7A59">
        <w:rPr>
          <w:rFonts w:ascii="Arial" w:eastAsia="MS Mincho" w:hAnsi="Arial" w:cs="Arial"/>
          <w:sz w:val="22"/>
          <w:szCs w:val="22"/>
          <w:lang w:eastAsia="ar-SA"/>
        </w:rPr>
        <w:t xml:space="preserve"> </w:t>
      </w:r>
      <w:r w:rsidR="00D85A28" w:rsidRPr="00584888">
        <w:rPr>
          <w:rFonts w:ascii="Arial" w:eastAsia="MS Mincho" w:hAnsi="Arial" w:cs="Arial"/>
          <w:sz w:val="22"/>
          <w:szCs w:val="22"/>
          <w:lang w:eastAsia="ar-SA"/>
        </w:rPr>
        <w:t>104 Referenten aus 21 Ländern und 4</w:t>
      </w:r>
      <w:r>
        <w:rPr>
          <w:rFonts w:ascii="Arial" w:eastAsia="MS Mincho" w:hAnsi="Arial" w:cs="Arial"/>
          <w:sz w:val="22"/>
          <w:szCs w:val="22"/>
          <w:lang w:eastAsia="ar-SA"/>
        </w:rPr>
        <w:t>9</w:t>
      </w:r>
      <w:r w:rsidR="00D85A28" w:rsidRPr="00584888">
        <w:rPr>
          <w:rFonts w:ascii="Arial" w:eastAsia="MS Mincho" w:hAnsi="Arial" w:cs="Arial"/>
          <w:sz w:val="22"/>
          <w:szCs w:val="22"/>
          <w:lang w:eastAsia="ar-SA"/>
        </w:rPr>
        <w:t xml:space="preserve"> Aussteller </w:t>
      </w:r>
      <w:r>
        <w:rPr>
          <w:rFonts w:ascii="Arial" w:eastAsia="MS Mincho" w:hAnsi="Arial" w:cs="Arial"/>
          <w:sz w:val="22"/>
          <w:szCs w:val="22"/>
          <w:lang w:eastAsia="ar-SA"/>
        </w:rPr>
        <w:t xml:space="preserve">boten </w:t>
      </w:r>
      <w:r w:rsidR="00D85A28" w:rsidRPr="00584888">
        <w:rPr>
          <w:rFonts w:ascii="Arial" w:eastAsia="MS Mincho" w:hAnsi="Arial" w:cs="Arial"/>
          <w:sz w:val="22"/>
          <w:szCs w:val="22"/>
          <w:lang w:eastAsia="ar-SA"/>
        </w:rPr>
        <w:t xml:space="preserve">eine eindrucksvolle und noch nie </w:t>
      </w:r>
      <w:r>
        <w:rPr>
          <w:rFonts w:ascii="Arial" w:eastAsia="MS Mincho" w:hAnsi="Arial" w:cs="Arial"/>
          <w:sz w:val="22"/>
          <w:szCs w:val="22"/>
          <w:lang w:eastAsia="ar-SA"/>
        </w:rPr>
        <w:t xml:space="preserve">dagewesene </w:t>
      </w:r>
      <w:r w:rsidR="00D85A28" w:rsidRPr="00584888">
        <w:rPr>
          <w:rFonts w:ascii="Arial" w:eastAsia="MS Mincho" w:hAnsi="Arial" w:cs="Arial"/>
          <w:sz w:val="22"/>
          <w:szCs w:val="22"/>
          <w:lang w:eastAsia="ar-SA"/>
        </w:rPr>
        <w:t>Informationsmöglichkeit  zur Dach-, Fassaden- und Innenraumbegrünung.</w:t>
      </w:r>
      <w:r w:rsidR="00611EB2">
        <w:rPr>
          <w:rFonts w:ascii="Arial" w:eastAsia="MS Mincho" w:hAnsi="Arial" w:cs="Arial"/>
          <w:sz w:val="22"/>
          <w:szCs w:val="22"/>
          <w:lang w:eastAsia="ar-SA"/>
        </w:rPr>
        <w:t xml:space="preserve"> </w:t>
      </w:r>
    </w:p>
    <w:p w:rsidR="000710C6" w:rsidRPr="00584888" w:rsidRDefault="000710C6" w:rsidP="005E6B09">
      <w:pPr>
        <w:pStyle w:val="StandardWeb"/>
        <w:shd w:val="clear" w:color="auto" w:fill="FFFFFF"/>
        <w:spacing w:before="0" w:beforeAutospacing="0" w:after="0" w:afterAutospacing="0"/>
        <w:rPr>
          <w:rFonts w:ascii="Arial" w:hAnsi="Arial" w:cs="Arial"/>
          <w:sz w:val="22"/>
          <w:szCs w:val="22"/>
          <w:shd w:val="clear" w:color="auto" w:fill="FFFFFF"/>
        </w:rPr>
      </w:pPr>
    </w:p>
    <w:p w:rsidR="001C23DD" w:rsidRDefault="002E7A59" w:rsidP="008F1281">
      <w:pPr>
        <w:suppressAutoHyphens/>
        <w:spacing w:after="0" w:line="240" w:lineRule="auto"/>
        <w:rPr>
          <w:rFonts w:ascii="Arial" w:eastAsia="MS Mincho" w:hAnsi="Arial" w:cs="Arial"/>
          <w:lang w:eastAsia="ar-SA"/>
        </w:rPr>
      </w:pPr>
      <w:r>
        <w:rPr>
          <w:rFonts w:ascii="Arial" w:eastAsia="MS Mincho" w:hAnsi="Arial" w:cs="Arial"/>
          <w:lang w:eastAsia="ar-SA"/>
        </w:rPr>
        <w:t xml:space="preserve">Präsidenten Dr. Gunter Mann und Sylvia van </w:t>
      </w:r>
      <w:proofErr w:type="spellStart"/>
      <w:r>
        <w:rPr>
          <w:rFonts w:ascii="Arial" w:eastAsia="MS Mincho" w:hAnsi="Arial" w:cs="Arial"/>
          <w:lang w:eastAsia="ar-SA"/>
        </w:rPr>
        <w:t>Meegen</w:t>
      </w:r>
      <w:proofErr w:type="spellEnd"/>
      <w:r>
        <w:rPr>
          <w:rFonts w:ascii="Arial" w:eastAsia="MS Mincho" w:hAnsi="Arial" w:cs="Arial"/>
          <w:lang w:eastAsia="ar-SA"/>
        </w:rPr>
        <w:t xml:space="preserve"> von der </w:t>
      </w:r>
      <w:r w:rsidR="0065481F">
        <w:rPr>
          <w:rFonts w:ascii="Arial" w:eastAsia="MS Mincho" w:hAnsi="Arial" w:cs="Arial"/>
          <w:lang w:eastAsia="ar-SA"/>
        </w:rPr>
        <w:t>Fachvereinigung Bauwerksbegrü</w:t>
      </w:r>
      <w:r w:rsidR="007A0450">
        <w:rPr>
          <w:rFonts w:ascii="Arial" w:eastAsia="MS Mincho" w:hAnsi="Arial" w:cs="Arial"/>
          <w:lang w:eastAsia="ar-SA"/>
        </w:rPr>
        <w:t>nu</w:t>
      </w:r>
      <w:r w:rsidR="0065481F">
        <w:rPr>
          <w:rFonts w:ascii="Arial" w:eastAsia="MS Mincho" w:hAnsi="Arial" w:cs="Arial"/>
          <w:lang w:eastAsia="ar-SA"/>
        </w:rPr>
        <w:t>n</w:t>
      </w:r>
      <w:r w:rsidR="007A0450">
        <w:rPr>
          <w:rFonts w:ascii="Arial" w:eastAsia="MS Mincho" w:hAnsi="Arial" w:cs="Arial"/>
          <w:lang w:eastAsia="ar-SA"/>
        </w:rPr>
        <w:t>g</w:t>
      </w:r>
      <w:r w:rsidR="0065481F">
        <w:rPr>
          <w:rFonts w:ascii="Arial" w:eastAsia="MS Mincho" w:hAnsi="Arial" w:cs="Arial"/>
          <w:lang w:eastAsia="ar-SA"/>
        </w:rPr>
        <w:t xml:space="preserve"> e. V. (FBB) </w:t>
      </w:r>
      <w:r>
        <w:rPr>
          <w:rFonts w:ascii="Arial" w:eastAsia="MS Mincho" w:hAnsi="Arial" w:cs="Arial"/>
          <w:lang w:eastAsia="ar-SA"/>
        </w:rPr>
        <w:t>waren a</w:t>
      </w:r>
      <w:r w:rsidR="0065481F">
        <w:rPr>
          <w:rFonts w:ascii="Arial" w:eastAsia="MS Mincho" w:hAnsi="Arial" w:cs="Arial"/>
          <w:lang w:eastAsia="ar-SA"/>
        </w:rPr>
        <w:t>ls Organisato</w:t>
      </w:r>
      <w:r>
        <w:rPr>
          <w:rFonts w:ascii="Arial" w:eastAsia="MS Mincho" w:hAnsi="Arial" w:cs="Arial"/>
          <w:lang w:eastAsia="ar-SA"/>
        </w:rPr>
        <w:t>ren</w:t>
      </w:r>
      <w:r w:rsidR="00D85A28">
        <w:rPr>
          <w:rFonts w:ascii="Arial" w:eastAsia="MS Mincho" w:hAnsi="Arial" w:cs="Arial"/>
          <w:lang w:eastAsia="ar-SA"/>
        </w:rPr>
        <w:t xml:space="preserve"> entsprechend zufrieden: „</w:t>
      </w:r>
      <w:r w:rsidR="007A5A99">
        <w:rPr>
          <w:rFonts w:ascii="Arial" w:eastAsia="MS Mincho" w:hAnsi="Arial" w:cs="Arial"/>
          <w:lang w:eastAsia="ar-SA"/>
        </w:rPr>
        <w:t>Wir haben einen absolut reibungslos verlaufenden Kongress erlebt mit einer unglaublich positiven Stimmung!</w:t>
      </w:r>
      <w:r w:rsidR="00D85A28">
        <w:rPr>
          <w:rFonts w:ascii="Arial" w:eastAsia="MS Mincho" w:hAnsi="Arial" w:cs="Arial"/>
          <w:lang w:eastAsia="ar-SA"/>
        </w:rPr>
        <w:t>“</w:t>
      </w:r>
      <w:r w:rsidR="00584888">
        <w:rPr>
          <w:rFonts w:ascii="Arial" w:eastAsia="MS Mincho" w:hAnsi="Arial" w:cs="Arial"/>
          <w:lang w:eastAsia="ar-SA"/>
        </w:rPr>
        <w:t xml:space="preserve"> Und Dr. Mann führt noch weiter aus: „</w:t>
      </w:r>
      <w:r w:rsidR="007A5A99">
        <w:rPr>
          <w:rFonts w:ascii="Arial" w:eastAsia="MS Mincho" w:hAnsi="Arial" w:cs="Arial"/>
          <w:lang w:eastAsia="ar-SA"/>
        </w:rPr>
        <w:t xml:space="preserve">Es war </w:t>
      </w:r>
      <w:r>
        <w:rPr>
          <w:rFonts w:ascii="Arial" w:eastAsia="MS Mincho" w:hAnsi="Arial" w:cs="Arial"/>
          <w:lang w:eastAsia="ar-SA"/>
        </w:rPr>
        <w:t>einfach klass</w:t>
      </w:r>
      <w:r w:rsidR="007A5A99">
        <w:rPr>
          <w:rFonts w:ascii="Arial" w:eastAsia="MS Mincho" w:hAnsi="Arial" w:cs="Arial"/>
          <w:lang w:eastAsia="ar-SA"/>
        </w:rPr>
        <w:t>e und richtungsweisend für unsere Branche! Die Gebäudebegrünung ist salonfähig!</w:t>
      </w:r>
      <w:r w:rsidR="00584888">
        <w:rPr>
          <w:rFonts w:ascii="Arial" w:eastAsia="MS Mincho" w:hAnsi="Arial" w:cs="Arial"/>
          <w:lang w:eastAsia="ar-SA"/>
        </w:rPr>
        <w:t>“</w:t>
      </w:r>
      <w:r>
        <w:rPr>
          <w:rFonts w:ascii="Arial" w:eastAsia="MS Mincho" w:hAnsi="Arial" w:cs="Arial"/>
          <w:lang w:eastAsia="ar-SA"/>
        </w:rPr>
        <w:t xml:space="preserve"> </w:t>
      </w:r>
      <w:r w:rsidR="001C23DD">
        <w:rPr>
          <w:rFonts w:ascii="Arial" w:eastAsia="MS Mincho" w:hAnsi="Arial" w:cs="Arial"/>
          <w:lang w:eastAsia="ar-SA"/>
        </w:rPr>
        <w:t xml:space="preserve">Die beiden Mitveranstalter, der Weltverband World Green Infrastructure Network (WGIN) mit dem Präsidenten Prof. Manfred Köhler und die Europäische Föderation der Bauwerksbegrünungsverbände (EFB) mit </w:t>
      </w:r>
      <w:proofErr w:type="spellStart"/>
      <w:r w:rsidR="001C23DD">
        <w:rPr>
          <w:rFonts w:ascii="Arial" w:eastAsia="MS Mincho" w:hAnsi="Arial" w:cs="Arial"/>
          <w:lang w:eastAsia="ar-SA"/>
        </w:rPr>
        <w:t>Dusty</w:t>
      </w:r>
      <w:proofErr w:type="spellEnd"/>
      <w:r w:rsidR="001C23DD">
        <w:rPr>
          <w:rFonts w:ascii="Arial" w:eastAsia="MS Mincho" w:hAnsi="Arial" w:cs="Arial"/>
          <w:lang w:eastAsia="ar-SA"/>
        </w:rPr>
        <w:t xml:space="preserve"> </w:t>
      </w:r>
      <w:proofErr w:type="spellStart"/>
      <w:r w:rsidR="001C23DD">
        <w:rPr>
          <w:rFonts w:ascii="Arial" w:eastAsia="MS Mincho" w:hAnsi="Arial" w:cs="Arial"/>
          <w:lang w:eastAsia="ar-SA"/>
        </w:rPr>
        <w:t>Gedge</w:t>
      </w:r>
      <w:proofErr w:type="spellEnd"/>
      <w:r w:rsidR="001C23DD">
        <w:rPr>
          <w:rFonts w:ascii="Arial" w:eastAsia="MS Mincho" w:hAnsi="Arial" w:cs="Arial"/>
          <w:lang w:eastAsia="ar-SA"/>
        </w:rPr>
        <w:t xml:space="preserve"> (Präsident) und Vera </w:t>
      </w:r>
      <w:proofErr w:type="spellStart"/>
      <w:r w:rsidR="001C23DD">
        <w:rPr>
          <w:rFonts w:ascii="Arial" w:eastAsia="MS Mincho" w:hAnsi="Arial" w:cs="Arial"/>
          <w:lang w:eastAsia="ar-SA"/>
        </w:rPr>
        <w:t>Enzi</w:t>
      </w:r>
      <w:proofErr w:type="spellEnd"/>
      <w:r w:rsidR="001C23DD">
        <w:rPr>
          <w:rFonts w:ascii="Arial" w:eastAsia="MS Mincho" w:hAnsi="Arial" w:cs="Arial"/>
          <w:lang w:eastAsia="ar-SA"/>
        </w:rPr>
        <w:t xml:space="preserve"> (Geschäftsführerin) blickten ebenfalls zufrieden auf eine erfolgreiche Veranstaltung und freuten sich über die rege Teilnahme aus dem Ausland. Etwa 30 Prozent kamen aus nicht-deutschsprachigen Ländern</w:t>
      </w:r>
      <w:r w:rsidR="004D528F">
        <w:rPr>
          <w:rFonts w:ascii="Arial" w:eastAsia="MS Mincho" w:hAnsi="Arial" w:cs="Arial"/>
          <w:lang w:eastAsia="ar-SA"/>
        </w:rPr>
        <w:t>.</w:t>
      </w:r>
    </w:p>
    <w:p w:rsidR="00D85A28" w:rsidRDefault="00D85A28" w:rsidP="008F1281">
      <w:pPr>
        <w:suppressAutoHyphens/>
        <w:spacing w:after="0" w:line="240" w:lineRule="auto"/>
        <w:rPr>
          <w:rFonts w:ascii="Arial" w:eastAsia="MS Mincho" w:hAnsi="Arial" w:cs="Arial"/>
          <w:lang w:eastAsia="ar-SA"/>
        </w:rPr>
      </w:pPr>
    </w:p>
    <w:p w:rsidR="008F1281" w:rsidRDefault="0070667B" w:rsidP="008F1281">
      <w:pPr>
        <w:suppressAutoHyphens/>
        <w:spacing w:after="0" w:line="240" w:lineRule="auto"/>
        <w:rPr>
          <w:rFonts w:ascii="Arial" w:eastAsia="MS Mincho" w:hAnsi="Arial" w:cs="Arial"/>
          <w:lang w:eastAsia="ar-SA"/>
        </w:rPr>
      </w:pPr>
      <w:r>
        <w:rPr>
          <w:rFonts w:ascii="Arial" w:hAnsi="Arial" w:cs="Arial"/>
          <w:bCs/>
        </w:rPr>
        <w:t>In fünf Vortragsräumen w</w:t>
      </w:r>
      <w:r w:rsidR="00121C64">
        <w:rPr>
          <w:rFonts w:ascii="Arial" w:hAnsi="Arial" w:cs="Arial"/>
          <w:bCs/>
        </w:rPr>
        <w:t>u</w:t>
      </w:r>
      <w:r>
        <w:rPr>
          <w:rFonts w:ascii="Arial" w:hAnsi="Arial" w:cs="Arial"/>
          <w:bCs/>
        </w:rPr>
        <w:t xml:space="preserve">rden verschiedene </w:t>
      </w:r>
      <w:r w:rsidR="000F577C">
        <w:rPr>
          <w:rFonts w:ascii="Arial" w:eastAsia="MS Mincho" w:hAnsi="Arial" w:cs="Arial"/>
          <w:lang w:eastAsia="ar-SA"/>
        </w:rPr>
        <w:t>T</w:t>
      </w:r>
      <w:r w:rsidR="008F1281" w:rsidRPr="007B52BD">
        <w:rPr>
          <w:rFonts w:ascii="Arial" w:hAnsi="Arial" w:cs="Arial"/>
          <w:bCs/>
        </w:rPr>
        <w:t>hemen</w:t>
      </w:r>
      <w:r>
        <w:rPr>
          <w:rFonts w:ascii="Arial" w:hAnsi="Arial" w:cs="Arial"/>
          <w:bCs/>
        </w:rPr>
        <w:t xml:space="preserve"> behandelt</w:t>
      </w:r>
      <w:r w:rsidR="001B1501">
        <w:rPr>
          <w:rFonts w:ascii="Arial" w:hAnsi="Arial" w:cs="Arial"/>
          <w:bCs/>
        </w:rPr>
        <w:t xml:space="preserve">. Schwerpunkte </w:t>
      </w:r>
      <w:r w:rsidR="00121C64">
        <w:rPr>
          <w:rFonts w:ascii="Arial" w:hAnsi="Arial" w:cs="Arial"/>
          <w:bCs/>
        </w:rPr>
        <w:t xml:space="preserve">waren </w:t>
      </w:r>
      <w:r w:rsidR="001B1501">
        <w:rPr>
          <w:rFonts w:ascii="Arial" w:hAnsi="Arial" w:cs="Arial"/>
          <w:bCs/>
        </w:rPr>
        <w:t xml:space="preserve">mit mehreren Themenblöcken </w:t>
      </w:r>
      <w:r w:rsidR="001B1501" w:rsidRPr="007B52BD">
        <w:rPr>
          <w:rFonts w:ascii="Arial" w:hAnsi="Arial" w:cs="Arial"/>
        </w:rPr>
        <w:t xml:space="preserve">städtische Strategien </w:t>
      </w:r>
      <w:r w:rsidR="001B1501">
        <w:rPr>
          <w:rFonts w:ascii="Arial" w:hAnsi="Arial" w:cs="Arial"/>
        </w:rPr>
        <w:t>und Förderungen,</w:t>
      </w:r>
      <w:r w:rsidR="001B1501" w:rsidRPr="007B52BD">
        <w:rPr>
          <w:rFonts w:ascii="Arial" w:hAnsi="Arial" w:cs="Arial"/>
        </w:rPr>
        <w:t xml:space="preserve"> </w:t>
      </w:r>
      <w:r w:rsidR="008F1281" w:rsidRPr="007B52BD">
        <w:rPr>
          <w:rFonts w:ascii="Arial" w:hAnsi="Arial" w:cs="Arial"/>
        </w:rPr>
        <w:t>Nachhaltiges Bauen, Regenwasserbewirtschaftung, Biologische Vielfalt</w:t>
      </w:r>
      <w:r w:rsidR="000F577C">
        <w:rPr>
          <w:rFonts w:ascii="Arial" w:hAnsi="Arial" w:cs="Arial"/>
        </w:rPr>
        <w:t>,</w:t>
      </w:r>
      <w:r w:rsidR="008F1281" w:rsidRPr="007B52BD">
        <w:rPr>
          <w:rFonts w:ascii="Arial" w:hAnsi="Arial" w:cs="Arial"/>
        </w:rPr>
        <w:t xml:space="preserve"> </w:t>
      </w:r>
      <w:r w:rsidR="001B1501">
        <w:rPr>
          <w:rFonts w:ascii="Arial" w:hAnsi="Arial" w:cs="Arial"/>
        </w:rPr>
        <w:t>A</w:t>
      </w:r>
      <w:r w:rsidR="00B75B22">
        <w:rPr>
          <w:rFonts w:ascii="Arial" w:hAnsi="Arial" w:cs="Arial"/>
        </w:rPr>
        <w:t>rchitekturbeispiel</w:t>
      </w:r>
      <w:r w:rsidR="000F577C">
        <w:rPr>
          <w:rFonts w:ascii="Arial" w:hAnsi="Arial" w:cs="Arial"/>
        </w:rPr>
        <w:t>e</w:t>
      </w:r>
      <w:r w:rsidR="00B75B22">
        <w:rPr>
          <w:rFonts w:ascii="Arial" w:hAnsi="Arial" w:cs="Arial"/>
        </w:rPr>
        <w:t xml:space="preserve"> und </w:t>
      </w:r>
      <w:r w:rsidR="008F1281" w:rsidRPr="007B52BD">
        <w:rPr>
          <w:rFonts w:ascii="Arial" w:hAnsi="Arial" w:cs="Arial"/>
        </w:rPr>
        <w:t>Zukunftsstadt.</w:t>
      </w:r>
      <w:r w:rsidR="00466C0A" w:rsidRPr="00466C0A">
        <w:rPr>
          <w:rFonts w:ascii="Arial" w:eastAsia="MS Mincho" w:hAnsi="Arial" w:cs="Arial"/>
          <w:lang w:eastAsia="ar-SA"/>
        </w:rPr>
        <w:t xml:space="preserve"> </w:t>
      </w:r>
      <w:r w:rsidR="00595BCC">
        <w:rPr>
          <w:rFonts w:ascii="Arial" w:eastAsia="MS Mincho" w:hAnsi="Arial" w:cs="Arial"/>
          <w:lang w:eastAsia="ar-SA"/>
        </w:rPr>
        <w:t xml:space="preserve">Nach dem großen Auftakt mit allen Teilnehmern in der „Hall </w:t>
      </w:r>
      <w:proofErr w:type="spellStart"/>
      <w:r w:rsidR="00595BCC">
        <w:rPr>
          <w:rFonts w:ascii="Arial" w:eastAsia="MS Mincho" w:hAnsi="Arial" w:cs="Arial"/>
          <w:lang w:eastAsia="ar-SA"/>
        </w:rPr>
        <w:t>of</w:t>
      </w:r>
      <w:proofErr w:type="spellEnd"/>
      <w:r w:rsidR="00595BCC">
        <w:rPr>
          <w:rFonts w:ascii="Arial" w:eastAsia="MS Mincho" w:hAnsi="Arial" w:cs="Arial"/>
          <w:lang w:eastAsia="ar-SA"/>
        </w:rPr>
        <w:t xml:space="preserve"> Events“ verteilten sich die Vorträge auf fünf Räume</w:t>
      </w:r>
      <w:proofErr w:type="gramStart"/>
      <w:r w:rsidR="00595BCC">
        <w:rPr>
          <w:rFonts w:ascii="Arial" w:eastAsia="MS Mincho" w:hAnsi="Arial" w:cs="Arial"/>
          <w:lang w:eastAsia="ar-SA"/>
        </w:rPr>
        <w:t>..</w:t>
      </w:r>
      <w:proofErr w:type="gramEnd"/>
      <w:r w:rsidR="00611EB2">
        <w:rPr>
          <w:rFonts w:ascii="Arial" w:eastAsia="MS Mincho" w:hAnsi="Arial" w:cs="Arial"/>
          <w:lang w:eastAsia="ar-SA"/>
        </w:rPr>
        <w:t xml:space="preserve"> Interessant zu beobachten war, dass die Teilnehmer aufgrund des gelungenen Zeitmanagements recht problemlos auch innerhalb der Themenblöcke nach jedem Vortrag wechselnden und sich so ihr „Wunschprogramm“ zusammenstellten. Die einzelnen Räume  waren stets gut und gleichmäßig gefüllt und jedes Thema hatte sein Publikum.</w:t>
      </w:r>
      <w:r w:rsidR="007D3BB3">
        <w:rPr>
          <w:rFonts w:ascii="Arial" w:eastAsia="MS Mincho" w:hAnsi="Arial" w:cs="Arial"/>
          <w:lang w:eastAsia="ar-SA"/>
        </w:rPr>
        <w:t xml:space="preserve"> In jedem Vortragsraum gab es Simultanübersetzungen deutsch/englisch.</w:t>
      </w:r>
    </w:p>
    <w:p w:rsidR="001C23DD" w:rsidRDefault="001C23DD" w:rsidP="000667E0">
      <w:pPr>
        <w:spacing w:after="0" w:line="240" w:lineRule="auto"/>
        <w:rPr>
          <w:rFonts w:ascii="Arial" w:eastAsia="Times New Roman" w:hAnsi="Arial" w:cs="Arial"/>
          <w:lang w:eastAsia="de-DE"/>
        </w:rPr>
      </w:pPr>
    </w:p>
    <w:p w:rsidR="00BD60E1" w:rsidRDefault="007A28CF" w:rsidP="00EC11BD">
      <w:pPr>
        <w:suppressAutoHyphens/>
        <w:spacing w:after="0" w:line="240" w:lineRule="auto"/>
        <w:rPr>
          <w:rFonts w:ascii="Arial" w:eastAsia="MS Mincho" w:hAnsi="Arial" w:cs="Arial"/>
          <w:lang w:eastAsia="ar-SA"/>
        </w:rPr>
      </w:pPr>
      <w:r>
        <w:rPr>
          <w:rFonts w:ascii="Arial" w:eastAsia="MS Mincho" w:hAnsi="Arial" w:cs="Arial"/>
          <w:lang w:eastAsia="ar-SA"/>
        </w:rPr>
        <w:t xml:space="preserve">Es waren große und kleine Dinge, die den Weltkongress Gebäudegrün in diesem Jahr so besonders machten: Jeder der 105 Vortragenden war da und mit </w:t>
      </w:r>
      <w:r w:rsidR="002E7A59">
        <w:rPr>
          <w:rFonts w:ascii="Arial" w:eastAsia="MS Mincho" w:hAnsi="Arial" w:cs="Arial"/>
          <w:lang w:eastAsia="ar-SA"/>
        </w:rPr>
        <w:t xml:space="preserve">dem Franzosen </w:t>
      </w:r>
      <w:r w:rsidR="00611EB2">
        <w:rPr>
          <w:rFonts w:ascii="Arial" w:eastAsia="Times New Roman" w:hAnsi="Arial" w:cs="Arial"/>
          <w:lang w:eastAsia="de-DE"/>
        </w:rPr>
        <w:t>Patrick Blanc</w:t>
      </w:r>
      <w:r>
        <w:rPr>
          <w:rFonts w:ascii="Arial" w:eastAsia="Times New Roman" w:hAnsi="Arial" w:cs="Arial"/>
          <w:lang w:eastAsia="de-DE"/>
        </w:rPr>
        <w:t xml:space="preserve"> konnte ein </w:t>
      </w:r>
      <w:r w:rsidR="002E7A59">
        <w:rPr>
          <w:rFonts w:ascii="Arial" w:eastAsia="Times New Roman" w:hAnsi="Arial" w:cs="Arial"/>
          <w:lang w:eastAsia="de-DE"/>
        </w:rPr>
        <w:t>weltweit bekannter</w:t>
      </w:r>
      <w:r>
        <w:rPr>
          <w:rFonts w:ascii="Arial" w:eastAsia="Times New Roman" w:hAnsi="Arial" w:cs="Arial"/>
          <w:lang w:eastAsia="de-DE"/>
        </w:rPr>
        <w:t xml:space="preserve"> Fachmann zur Fassadenbegrünung </w:t>
      </w:r>
      <w:r w:rsidR="002E7A59">
        <w:rPr>
          <w:rFonts w:ascii="Arial" w:eastAsia="Times New Roman" w:hAnsi="Arial" w:cs="Arial"/>
          <w:lang w:eastAsia="de-DE"/>
        </w:rPr>
        <w:t>gewonnen</w:t>
      </w:r>
      <w:r>
        <w:rPr>
          <w:rFonts w:ascii="Arial" w:eastAsia="Times New Roman" w:hAnsi="Arial" w:cs="Arial"/>
          <w:lang w:eastAsia="de-DE"/>
        </w:rPr>
        <w:t xml:space="preserve"> werden, der die Teilnehmer mit seiner Art und vor allem seinen tollen Praxisbeispielen begeistert</w:t>
      </w:r>
      <w:r w:rsidR="002E7A59">
        <w:rPr>
          <w:rFonts w:ascii="Arial" w:eastAsia="Times New Roman" w:hAnsi="Arial" w:cs="Arial"/>
          <w:lang w:eastAsia="de-DE"/>
        </w:rPr>
        <w:t>e</w:t>
      </w:r>
      <w:r>
        <w:rPr>
          <w:rFonts w:ascii="Arial" w:eastAsia="Times New Roman" w:hAnsi="Arial" w:cs="Arial"/>
          <w:lang w:eastAsia="de-DE"/>
        </w:rPr>
        <w:t xml:space="preserve">. </w:t>
      </w:r>
      <w:r w:rsidR="00C26455">
        <w:rPr>
          <w:rFonts w:ascii="Arial" w:eastAsia="Times New Roman" w:hAnsi="Arial" w:cs="Arial"/>
          <w:lang w:eastAsia="de-DE"/>
        </w:rPr>
        <w:t xml:space="preserve">Das Erfolgsrezept des diesjährigen Weltkongress Gebäudegrün war die erstmalige Zusammenführung der drei wesentlichen Bestandteile der Gebäudebegrünung: </w:t>
      </w:r>
      <w:r w:rsidR="00C26455">
        <w:rPr>
          <w:rFonts w:ascii="Arial" w:eastAsia="MS Mincho" w:hAnsi="Arial" w:cs="Arial"/>
          <w:lang w:eastAsia="ar-SA"/>
        </w:rPr>
        <w:t xml:space="preserve">Dach-, Fassaden- und Innenraumbegrünung. </w:t>
      </w:r>
      <w:r w:rsidR="00836886">
        <w:rPr>
          <w:rFonts w:ascii="Arial" w:eastAsia="MS Mincho" w:hAnsi="Arial" w:cs="Arial"/>
          <w:lang w:eastAsia="ar-SA"/>
        </w:rPr>
        <w:t>Die Teilnehmer konnten sich in kurzer Zeit eine Vielzahl an Informationen rund um alle Gebäudebegrünungsformen holen.</w:t>
      </w:r>
      <w:r w:rsidR="00EC11BD">
        <w:rPr>
          <w:rFonts w:ascii="Arial" w:eastAsia="MS Mincho" w:hAnsi="Arial" w:cs="Arial"/>
          <w:lang w:eastAsia="ar-SA"/>
        </w:rPr>
        <w:t xml:space="preserve"> </w:t>
      </w:r>
      <w:r w:rsidR="00C26455">
        <w:rPr>
          <w:rFonts w:ascii="Arial" w:eastAsia="MS Mincho" w:hAnsi="Arial" w:cs="Arial"/>
          <w:lang w:eastAsia="ar-SA"/>
        </w:rPr>
        <w:t>Doch e</w:t>
      </w:r>
      <w:r w:rsidR="003810DC">
        <w:rPr>
          <w:rFonts w:ascii="Arial" w:eastAsia="MS Mincho" w:hAnsi="Arial" w:cs="Arial"/>
          <w:lang w:eastAsia="ar-SA"/>
        </w:rPr>
        <w:t>s waren</w:t>
      </w:r>
      <w:r w:rsidR="001C23DD">
        <w:rPr>
          <w:rFonts w:ascii="Arial" w:eastAsia="MS Mincho" w:hAnsi="Arial" w:cs="Arial"/>
          <w:lang w:eastAsia="ar-SA"/>
        </w:rPr>
        <w:t xml:space="preserve"> nicht nur die zahlreichen Vorträge, die den Weltkongress so besonders und einmalig mach</w:t>
      </w:r>
      <w:r w:rsidR="003810DC">
        <w:rPr>
          <w:rFonts w:ascii="Arial" w:eastAsia="MS Mincho" w:hAnsi="Arial" w:cs="Arial"/>
          <w:lang w:eastAsia="ar-SA"/>
        </w:rPr>
        <w:t>t</w:t>
      </w:r>
      <w:r w:rsidR="001C23DD">
        <w:rPr>
          <w:rFonts w:ascii="Arial" w:eastAsia="MS Mincho" w:hAnsi="Arial" w:cs="Arial"/>
          <w:lang w:eastAsia="ar-SA"/>
        </w:rPr>
        <w:t>en</w:t>
      </w:r>
      <w:r w:rsidR="003810DC">
        <w:rPr>
          <w:rFonts w:ascii="Arial" w:eastAsia="MS Mincho" w:hAnsi="Arial" w:cs="Arial"/>
          <w:lang w:eastAsia="ar-SA"/>
        </w:rPr>
        <w:t xml:space="preserve">, sondern auch die bis auf den letzten Ausstellerplatz belegte, thematisch sehr abwechslungsreiche begleitende Fachausstellung. </w:t>
      </w:r>
      <w:r w:rsidR="001C23DD">
        <w:rPr>
          <w:rFonts w:ascii="Arial" w:eastAsia="MS Mincho" w:hAnsi="Arial" w:cs="Arial"/>
          <w:lang w:eastAsia="ar-SA"/>
        </w:rPr>
        <w:t>4</w:t>
      </w:r>
      <w:r w:rsidR="003810DC">
        <w:rPr>
          <w:rFonts w:ascii="Arial" w:eastAsia="MS Mincho" w:hAnsi="Arial" w:cs="Arial"/>
          <w:lang w:eastAsia="ar-SA"/>
        </w:rPr>
        <w:t>9</w:t>
      </w:r>
      <w:r w:rsidR="001C23DD">
        <w:rPr>
          <w:rFonts w:ascii="Arial" w:eastAsia="MS Mincho" w:hAnsi="Arial" w:cs="Arial"/>
          <w:lang w:eastAsia="ar-SA"/>
        </w:rPr>
        <w:t xml:space="preserve"> Unternehmen</w:t>
      </w:r>
      <w:r w:rsidR="003810DC">
        <w:rPr>
          <w:rFonts w:ascii="Arial" w:eastAsia="MS Mincho" w:hAnsi="Arial" w:cs="Arial"/>
          <w:lang w:eastAsia="ar-SA"/>
        </w:rPr>
        <w:t xml:space="preserve">, </w:t>
      </w:r>
      <w:r w:rsidR="001C23DD">
        <w:rPr>
          <w:rFonts w:ascii="Arial" w:eastAsia="MS Mincho" w:hAnsi="Arial" w:cs="Arial"/>
          <w:lang w:eastAsia="ar-SA"/>
        </w:rPr>
        <w:t>Verbände und Organisatoren präsentieren aktuelle Entwicklungen</w:t>
      </w:r>
      <w:r w:rsidR="003810DC">
        <w:rPr>
          <w:rFonts w:ascii="Arial" w:eastAsia="MS Mincho" w:hAnsi="Arial" w:cs="Arial"/>
          <w:lang w:eastAsia="ar-SA"/>
        </w:rPr>
        <w:t>, Produkt- und Systemlösungen</w:t>
      </w:r>
      <w:r w:rsidR="00121C64">
        <w:rPr>
          <w:rFonts w:ascii="Arial" w:eastAsia="MS Mincho" w:hAnsi="Arial" w:cs="Arial"/>
          <w:lang w:eastAsia="ar-SA"/>
        </w:rPr>
        <w:t xml:space="preserve"> zur Dach-, Fassaden- und Innenraumbegrünung</w:t>
      </w:r>
      <w:r w:rsidR="001C23DD">
        <w:rPr>
          <w:rFonts w:ascii="Arial" w:eastAsia="MS Mincho" w:hAnsi="Arial" w:cs="Arial"/>
          <w:lang w:eastAsia="ar-SA"/>
        </w:rPr>
        <w:t>.</w:t>
      </w:r>
      <w:r w:rsidR="003810DC">
        <w:rPr>
          <w:rFonts w:ascii="Arial" w:eastAsia="MS Mincho" w:hAnsi="Arial" w:cs="Arial"/>
          <w:lang w:eastAsia="ar-SA"/>
        </w:rPr>
        <w:t xml:space="preserve"> Ergänzt wurde die kleine Fachmesse durch 58 Poster-Beiträge und zwei Sonderausstellungen.</w:t>
      </w:r>
      <w:r w:rsidR="00EC11BD">
        <w:rPr>
          <w:rFonts w:ascii="Arial" w:eastAsia="MS Mincho" w:hAnsi="Arial" w:cs="Arial"/>
          <w:lang w:eastAsia="ar-SA"/>
        </w:rPr>
        <w:t xml:space="preserve"> </w:t>
      </w:r>
      <w:r w:rsidR="00C26455">
        <w:rPr>
          <w:rFonts w:ascii="Arial" w:eastAsia="Times New Roman" w:hAnsi="Arial" w:cs="Arial"/>
          <w:lang w:eastAsia="de-DE"/>
        </w:rPr>
        <w:t>Diese T</w:t>
      </w:r>
      <w:r w:rsidR="00611EB2">
        <w:rPr>
          <w:rFonts w:ascii="Arial" w:eastAsia="Times New Roman" w:hAnsi="Arial" w:cs="Arial"/>
          <w:lang w:eastAsia="de-DE"/>
        </w:rPr>
        <w:t>hemenvielfalt</w:t>
      </w:r>
      <w:r w:rsidR="00C26455">
        <w:rPr>
          <w:rFonts w:ascii="Arial" w:eastAsia="Times New Roman" w:hAnsi="Arial" w:cs="Arial"/>
          <w:lang w:eastAsia="de-DE"/>
        </w:rPr>
        <w:t xml:space="preserve"> führte zu einem noch nie dagewesenen </w:t>
      </w:r>
      <w:r w:rsidR="00611EB2">
        <w:rPr>
          <w:rFonts w:ascii="Arial" w:eastAsia="MS Mincho" w:hAnsi="Arial" w:cs="Arial"/>
          <w:lang w:eastAsia="ar-SA"/>
        </w:rPr>
        <w:t>Zuspruch</w:t>
      </w:r>
      <w:r w:rsidR="00C26455">
        <w:rPr>
          <w:rFonts w:ascii="Arial" w:eastAsia="MS Mincho" w:hAnsi="Arial" w:cs="Arial"/>
          <w:lang w:eastAsia="ar-SA"/>
        </w:rPr>
        <w:t xml:space="preserve"> und Interesse an dem Thema Gebäudebegrünung. </w:t>
      </w:r>
    </w:p>
    <w:p w:rsidR="00EC11BD" w:rsidRDefault="00EC11BD" w:rsidP="00C26455">
      <w:pPr>
        <w:spacing w:after="0" w:line="240" w:lineRule="auto"/>
        <w:rPr>
          <w:rFonts w:ascii="Arial" w:eastAsia="MS Mincho" w:hAnsi="Arial" w:cs="Arial"/>
          <w:lang w:eastAsia="ar-SA"/>
        </w:rPr>
      </w:pPr>
    </w:p>
    <w:p w:rsidR="00941E5C" w:rsidRDefault="00CA1F34" w:rsidP="00EC11BD">
      <w:pPr>
        <w:spacing w:after="0" w:line="240" w:lineRule="auto"/>
        <w:rPr>
          <w:rFonts w:ascii="Arial" w:eastAsia="MS Mincho" w:hAnsi="Arial" w:cs="Arial"/>
          <w:lang w:eastAsia="ar-SA"/>
        </w:rPr>
      </w:pPr>
      <w:r>
        <w:rPr>
          <w:rFonts w:ascii="Arial" w:eastAsia="MS Mincho" w:hAnsi="Arial" w:cs="Arial"/>
          <w:lang w:eastAsia="ar-SA"/>
        </w:rPr>
        <w:t xml:space="preserve">Die am dritten </w:t>
      </w:r>
      <w:r w:rsidR="001B1501">
        <w:rPr>
          <w:rFonts w:ascii="Arial" w:eastAsia="MS Mincho" w:hAnsi="Arial" w:cs="Arial"/>
          <w:lang w:eastAsia="ar-SA"/>
        </w:rPr>
        <w:t xml:space="preserve">Tag </w:t>
      </w:r>
      <w:r>
        <w:rPr>
          <w:rFonts w:ascii="Arial" w:eastAsia="MS Mincho" w:hAnsi="Arial" w:cs="Arial"/>
          <w:lang w:eastAsia="ar-SA"/>
        </w:rPr>
        <w:t xml:space="preserve">angebotenen </w:t>
      </w:r>
      <w:r w:rsidR="003F7E86">
        <w:rPr>
          <w:rFonts w:ascii="Arial" w:eastAsia="MS Mincho" w:hAnsi="Arial" w:cs="Arial"/>
          <w:lang w:eastAsia="ar-SA"/>
        </w:rPr>
        <w:t>fünf thematisch unterschiedliche</w:t>
      </w:r>
      <w:r w:rsidR="00F2684B">
        <w:rPr>
          <w:rFonts w:ascii="Arial" w:eastAsia="MS Mincho" w:hAnsi="Arial" w:cs="Arial"/>
          <w:lang w:eastAsia="ar-SA"/>
        </w:rPr>
        <w:t>n</w:t>
      </w:r>
      <w:r w:rsidR="003F7E86">
        <w:rPr>
          <w:rFonts w:ascii="Arial" w:eastAsia="MS Mincho" w:hAnsi="Arial" w:cs="Arial"/>
          <w:lang w:eastAsia="ar-SA"/>
        </w:rPr>
        <w:t xml:space="preserve"> </w:t>
      </w:r>
      <w:r w:rsidR="000667E0" w:rsidRPr="000667E0">
        <w:rPr>
          <w:rFonts w:ascii="Arial" w:eastAsia="MS Mincho" w:hAnsi="Arial" w:cs="Arial"/>
          <w:lang w:eastAsia="ar-SA"/>
        </w:rPr>
        <w:t xml:space="preserve">Exkursionen zu </w:t>
      </w:r>
      <w:r w:rsidR="003F7E86">
        <w:rPr>
          <w:rFonts w:ascii="Arial" w:eastAsia="MS Mincho" w:hAnsi="Arial" w:cs="Arial"/>
          <w:lang w:eastAsia="ar-SA"/>
        </w:rPr>
        <w:t>Praxis</w:t>
      </w:r>
      <w:r w:rsidR="000667E0" w:rsidRPr="000667E0">
        <w:rPr>
          <w:rFonts w:ascii="Arial" w:eastAsia="MS Mincho" w:hAnsi="Arial" w:cs="Arial"/>
          <w:lang w:eastAsia="ar-SA"/>
        </w:rPr>
        <w:t xml:space="preserve">objekten in Berlin </w:t>
      </w:r>
      <w:r w:rsidR="00F2684B">
        <w:rPr>
          <w:rFonts w:ascii="Arial" w:eastAsia="MS Mincho" w:hAnsi="Arial" w:cs="Arial"/>
          <w:lang w:eastAsia="ar-SA"/>
        </w:rPr>
        <w:t xml:space="preserve">waren </w:t>
      </w:r>
      <w:r>
        <w:rPr>
          <w:rFonts w:ascii="Arial" w:eastAsia="MS Mincho" w:hAnsi="Arial" w:cs="Arial"/>
          <w:lang w:eastAsia="ar-SA"/>
        </w:rPr>
        <w:t>mit etwa 2</w:t>
      </w:r>
      <w:r w:rsidR="00F2684B">
        <w:rPr>
          <w:rFonts w:ascii="Arial" w:eastAsia="MS Mincho" w:hAnsi="Arial" w:cs="Arial"/>
          <w:lang w:eastAsia="ar-SA"/>
        </w:rPr>
        <w:t>7</w:t>
      </w:r>
      <w:r>
        <w:rPr>
          <w:rFonts w:ascii="Arial" w:eastAsia="MS Mincho" w:hAnsi="Arial" w:cs="Arial"/>
          <w:lang w:eastAsia="ar-SA"/>
        </w:rPr>
        <w:t xml:space="preserve">0 Teilnehmern </w:t>
      </w:r>
      <w:r w:rsidR="00F2684B">
        <w:rPr>
          <w:rFonts w:ascii="Arial" w:eastAsia="MS Mincho" w:hAnsi="Arial" w:cs="Arial"/>
          <w:lang w:eastAsia="ar-SA"/>
        </w:rPr>
        <w:t>restlos</w:t>
      </w:r>
      <w:r>
        <w:rPr>
          <w:rFonts w:ascii="Arial" w:eastAsia="MS Mincho" w:hAnsi="Arial" w:cs="Arial"/>
          <w:lang w:eastAsia="ar-SA"/>
        </w:rPr>
        <w:t xml:space="preserve"> ausgebucht</w:t>
      </w:r>
      <w:r w:rsidR="002E7A59">
        <w:rPr>
          <w:rFonts w:ascii="Arial" w:eastAsia="MS Mincho" w:hAnsi="Arial" w:cs="Arial"/>
          <w:lang w:eastAsia="ar-SA"/>
        </w:rPr>
        <w:t xml:space="preserve"> -</w:t>
      </w:r>
      <w:r w:rsidR="00F2684B">
        <w:rPr>
          <w:rFonts w:ascii="Arial" w:eastAsia="MS Mincho" w:hAnsi="Arial" w:cs="Arial"/>
          <w:lang w:eastAsia="ar-SA"/>
        </w:rPr>
        <w:t xml:space="preserve"> so groß war das Interesse. Es wurden fünf Themenschwerpunkte angeboten: Dachbegrünung, Fassadenbegrünung, Innenraumbegrünung, Gebäudebegrünung und Stadtgrün. </w:t>
      </w:r>
    </w:p>
    <w:p w:rsidR="008A61C0" w:rsidRDefault="008A61C0" w:rsidP="00941E5C">
      <w:pPr>
        <w:suppressAutoHyphens/>
        <w:spacing w:after="0" w:line="240" w:lineRule="auto"/>
        <w:rPr>
          <w:rFonts w:ascii="Arial" w:eastAsia="MS Mincho" w:hAnsi="Arial" w:cs="Arial"/>
          <w:lang w:eastAsia="ar-SA"/>
        </w:rPr>
      </w:pPr>
    </w:p>
    <w:p w:rsidR="00941E5C" w:rsidRPr="007B52BD" w:rsidRDefault="00ED63AB" w:rsidP="00941E5C">
      <w:pPr>
        <w:suppressAutoHyphens/>
        <w:spacing w:after="0" w:line="240" w:lineRule="auto"/>
        <w:rPr>
          <w:rFonts w:ascii="Arial" w:eastAsia="Times New Roman" w:hAnsi="Arial" w:cs="Arial"/>
          <w:color w:val="000000"/>
          <w:lang w:eastAsia="de-DE"/>
        </w:rPr>
      </w:pPr>
      <w:r>
        <w:rPr>
          <w:rFonts w:ascii="Arial" w:eastAsia="MS Mincho" w:hAnsi="Arial" w:cs="Arial"/>
          <w:lang w:eastAsia="ar-SA"/>
        </w:rPr>
        <w:lastRenderedPageBreak/>
        <w:t>FBB-Präsident Dr. Gunter Mann hat es in seiner Begrüßung angesprochen: „verbandsübergreifende Allianz Bauwerksbegrünung“ und das Miteinander, um mehr Grün auf, am und im Gebäude durchzusetzen. Der Weltkongress war eine wichtige Etappe der „Bundesweiten Strategie Gebäudegrün“, die die FBB vor zwei Jahren ins Leben gerufen hat, um sich in einer großen Gemeinschaft für Gebäudebegrünung stark zu machen.</w:t>
      </w:r>
      <w:r w:rsidR="00EC11BD">
        <w:rPr>
          <w:rFonts w:ascii="Arial" w:eastAsia="MS Mincho" w:hAnsi="Arial" w:cs="Arial"/>
          <w:lang w:eastAsia="ar-SA"/>
        </w:rPr>
        <w:t xml:space="preserve"> </w:t>
      </w:r>
      <w:r>
        <w:rPr>
          <w:rFonts w:ascii="Arial" w:eastAsia="MS Mincho" w:hAnsi="Arial" w:cs="Arial"/>
          <w:lang w:eastAsia="ar-SA"/>
        </w:rPr>
        <w:t>Die Strategie hat nun Früchte getragen - n</w:t>
      </w:r>
      <w:r w:rsidR="00941E5C">
        <w:rPr>
          <w:rFonts w:ascii="Arial" w:eastAsia="MS Mincho" w:hAnsi="Arial" w:cs="Arial"/>
          <w:lang w:eastAsia="ar-SA"/>
        </w:rPr>
        <w:t>och nie zuvor wurde eine Veranstaltung zur Gebäudebegrünung auf so breiter Basis unterstützt: d</w:t>
      </w:r>
      <w:r>
        <w:rPr>
          <w:rFonts w:ascii="Arial" w:eastAsia="MS Mincho" w:hAnsi="Arial" w:cs="Arial"/>
          <w:lang w:eastAsia="ar-SA"/>
        </w:rPr>
        <w:t>ie Schirmherrschaft hatt</w:t>
      </w:r>
      <w:r w:rsidR="00941E5C" w:rsidRPr="007B52BD">
        <w:rPr>
          <w:rFonts w:ascii="Arial" w:eastAsia="MS Mincho" w:hAnsi="Arial" w:cs="Arial"/>
          <w:lang w:eastAsia="ar-SA"/>
        </w:rPr>
        <w:t>en die Bau- und Umweltministerin Dr. Barbara Hendricks und der Regierende Bürgermeister von Berlin Michael Müller übernommen.</w:t>
      </w:r>
      <w:r w:rsidR="00941E5C">
        <w:rPr>
          <w:rFonts w:ascii="Arial" w:eastAsia="MS Mincho" w:hAnsi="Arial" w:cs="Arial"/>
          <w:lang w:eastAsia="ar-SA"/>
        </w:rPr>
        <w:t xml:space="preserve"> Die Senatsverwaltung für Stadtentwicklung und Wohnen unterstützt</w:t>
      </w:r>
      <w:r w:rsidR="008026CE">
        <w:rPr>
          <w:rFonts w:ascii="Arial" w:eastAsia="MS Mincho" w:hAnsi="Arial" w:cs="Arial"/>
          <w:lang w:eastAsia="ar-SA"/>
        </w:rPr>
        <w:t>e insbesondere durch Brigitte Reichmann</w:t>
      </w:r>
      <w:r w:rsidR="00941E5C">
        <w:rPr>
          <w:rFonts w:ascii="Arial" w:eastAsia="MS Mincho" w:hAnsi="Arial" w:cs="Arial"/>
          <w:lang w:eastAsia="ar-SA"/>
        </w:rPr>
        <w:t xml:space="preserve"> bei der fachlichen und organisatorischen Vorbereitung.</w:t>
      </w:r>
      <w:r w:rsidR="00941E5C" w:rsidRPr="007B52BD">
        <w:rPr>
          <w:rFonts w:ascii="Arial" w:eastAsia="MS Mincho" w:hAnsi="Arial" w:cs="Arial"/>
          <w:lang w:eastAsia="ar-SA"/>
        </w:rPr>
        <w:t xml:space="preserve"> </w:t>
      </w:r>
      <w:r w:rsidR="00941E5C" w:rsidRPr="007B52BD">
        <w:rPr>
          <w:rFonts w:ascii="Arial" w:eastAsia="Times New Roman" w:hAnsi="Arial" w:cs="Arial"/>
          <w:color w:val="000000"/>
          <w:lang w:eastAsia="de-DE"/>
        </w:rPr>
        <w:t xml:space="preserve">Die Liste der </w:t>
      </w:r>
      <w:r w:rsidR="002E7A59">
        <w:rPr>
          <w:rFonts w:ascii="Arial" w:eastAsia="Times New Roman" w:hAnsi="Arial" w:cs="Arial"/>
          <w:color w:val="000000"/>
          <w:lang w:eastAsia="de-DE"/>
        </w:rPr>
        <w:t xml:space="preserve">23 </w:t>
      </w:r>
      <w:r w:rsidR="00941E5C" w:rsidRPr="007B52BD">
        <w:rPr>
          <w:rFonts w:ascii="Arial" w:eastAsia="Times New Roman" w:hAnsi="Arial" w:cs="Arial"/>
          <w:color w:val="000000"/>
          <w:lang w:eastAsia="de-DE"/>
        </w:rPr>
        <w:t xml:space="preserve">Kooperationspartner </w:t>
      </w:r>
      <w:r w:rsidR="008026CE">
        <w:rPr>
          <w:rFonts w:ascii="Arial" w:eastAsia="Times New Roman" w:hAnsi="Arial" w:cs="Arial"/>
          <w:color w:val="000000"/>
          <w:lang w:eastAsia="de-DE"/>
        </w:rPr>
        <w:t>war</w:t>
      </w:r>
      <w:r w:rsidR="00941E5C" w:rsidRPr="007B52BD">
        <w:rPr>
          <w:rFonts w:ascii="Arial" w:eastAsia="Times New Roman" w:hAnsi="Arial" w:cs="Arial"/>
          <w:color w:val="000000"/>
          <w:lang w:eastAsia="de-DE"/>
        </w:rPr>
        <w:t xml:space="preserve"> lang,</w:t>
      </w:r>
      <w:r w:rsidR="00EC11BD">
        <w:rPr>
          <w:rFonts w:ascii="Arial" w:eastAsia="Times New Roman" w:hAnsi="Arial" w:cs="Arial"/>
          <w:color w:val="000000"/>
          <w:lang w:eastAsia="de-DE"/>
        </w:rPr>
        <w:t xml:space="preserve"> g</w:t>
      </w:r>
      <w:r w:rsidR="00941E5C">
        <w:rPr>
          <w:rFonts w:ascii="Arial" w:eastAsia="Times New Roman" w:hAnsi="Arial" w:cs="Arial"/>
          <w:color w:val="000000"/>
          <w:lang w:eastAsia="de-DE"/>
        </w:rPr>
        <w:t>efördert w</w:t>
      </w:r>
      <w:r w:rsidR="001C23DD">
        <w:rPr>
          <w:rFonts w:ascii="Arial" w:eastAsia="Times New Roman" w:hAnsi="Arial" w:cs="Arial"/>
          <w:color w:val="000000"/>
          <w:lang w:eastAsia="de-DE"/>
        </w:rPr>
        <w:t>u</w:t>
      </w:r>
      <w:r w:rsidR="00941E5C">
        <w:rPr>
          <w:rFonts w:ascii="Arial" w:eastAsia="Times New Roman" w:hAnsi="Arial" w:cs="Arial"/>
          <w:color w:val="000000"/>
          <w:lang w:eastAsia="de-DE"/>
        </w:rPr>
        <w:t>rd</w:t>
      </w:r>
      <w:r w:rsidR="001C23DD">
        <w:rPr>
          <w:rFonts w:ascii="Arial" w:eastAsia="Times New Roman" w:hAnsi="Arial" w:cs="Arial"/>
          <w:color w:val="000000"/>
          <w:lang w:eastAsia="de-DE"/>
        </w:rPr>
        <w:t>e</w:t>
      </w:r>
      <w:r w:rsidR="00941E5C">
        <w:rPr>
          <w:rFonts w:ascii="Arial" w:eastAsia="Times New Roman" w:hAnsi="Arial" w:cs="Arial"/>
          <w:color w:val="000000"/>
          <w:lang w:eastAsia="de-DE"/>
        </w:rPr>
        <w:t xml:space="preserve"> der Kongress mit Mitteln der Forschungsinitiative Zukunft Bau. </w:t>
      </w:r>
      <w:r w:rsidR="00941E5C" w:rsidRPr="007B52BD">
        <w:rPr>
          <w:rFonts w:ascii="Arial" w:eastAsia="Times New Roman" w:hAnsi="Arial" w:cs="Arial"/>
          <w:color w:val="000000"/>
          <w:lang w:eastAsia="de-DE"/>
        </w:rPr>
        <w:t>Als Gold-Sponsoren unterstützen namhafte FBB-Mitglieder d</w:t>
      </w:r>
      <w:r w:rsidR="00941E5C">
        <w:rPr>
          <w:rFonts w:ascii="Arial" w:eastAsia="Times New Roman" w:hAnsi="Arial" w:cs="Arial"/>
          <w:color w:val="000000"/>
          <w:lang w:eastAsia="de-DE"/>
        </w:rPr>
        <w:t>i</w:t>
      </w:r>
      <w:r w:rsidR="00941E5C" w:rsidRPr="007B52BD">
        <w:rPr>
          <w:rFonts w:ascii="Arial" w:eastAsia="Times New Roman" w:hAnsi="Arial" w:cs="Arial"/>
          <w:color w:val="000000"/>
          <w:lang w:eastAsia="de-DE"/>
        </w:rPr>
        <w:t>e</w:t>
      </w:r>
      <w:r w:rsidR="00941E5C">
        <w:rPr>
          <w:rFonts w:ascii="Arial" w:eastAsia="Times New Roman" w:hAnsi="Arial" w:cs="Arial"/>
          <w:color w:val="000000"/>
          <w:lang w:eastAsia="de-DE"/>
        </w:rPr>
        <w:t xml:space="preserve"> Veranstaltung</w:t>
      </w:r>
      <w:r w:rsidR="00941E5C" w:rsidRPr="007B52BD">
        <w:rPr>
          <w:rFonts w:ascii="Arial" w:eastAsia="Times New Roman" w:hAnsi="Arial" w:cs="Arial"/>
          <w:color w:val="000000"/>
          <w:lang w:eastAsia="de-DE"/>
        </w:rPr>
        <w:t xml:space="preserve">: </w:t>
      </w:r>
      <w:proofErr w:type="spellStart"/>
      <w:r w:rsidR="00941E5C" w:rsidRPr="007B52BD">
        <w:rPr>
          <w:rFonts w:ascii="Arial" w:eastAsia="Times New Roman" w:hAnsi="Arial" w:cs="Arial"/>
          <w:color w:val="000000"/>
          <w:lang w:eastAsia="de-DE"/>
        </w:rPr>
        <w:t>Optigrün</w:t>
      </w:r>
      <w:proofErr w:type="spellEnd"/>
      <w:r w:rsidR="00941E5C" w:rsidRPr="007B52BD">
        <w:rPr>
          <w:rFonts w:ascii="Arial" w:eastAsia="Times New Roman" w:hAnsi="Arial" w:cs="Arial"/>
          <w:color w:val="000000"/>
          <w:lang w:eastAsia="de-DE"/>
        </w:rPr>
        <w:t xml:space="preserve"> international AG, Sika Deutschland GmbH, Bauder GmbH &amp; Co. KG.</w:t>
      </w:r>
    </w:p>
    <w:p w:rsidR="0026049D" w:rsidRDefault="0026049D" w:rsidP="0058008A">
      <w:pPr>
        <w:spacing w:after="0" w:line="240" w:lineRule="auto"/>
        <w:rPr>
          <w:rFonts w:ascii="Arial" w:eastAsia="Times New Roman" w:hAnsi="Arial" w:cs="Arial"/>
          <w:lang w:eastAsia="de-DE"/>
        </w:rPr>
      </w:pPr>
    </w:p>
    <w:p w:rsidR="001C23DD" w:rsidRDefault="00C6676B" w:rsidP="0058008A">
      <w:pPr>
        <w:spacing w:after="0" w:line="240" w:lineRule="auto"/>
        <w:rPr>
          <w:rFonts w:ascii="Arial" w:eastAsia="Times New Roman" w:hAnsi="Arial" w:cs="Arial"/>
          <w:lang w:eastAsia="de-DE"/>
        </w:rPr>
      </w:pPr>
      <w:r>
        <w:rPr>
          <w:rFonts w:ascii="Arial" w:eastAsia="Times New Roman" w:hAnsi="Arial" w:cs="Arial"/>
          <w:lang w:eastAsia="de-DE"/>
        </w:rPr>
        <w:t xml:space="preserve">Der Weltkongress Gebäudegrün hat eindrucksvoll gezeigt, dass das Thema Gebäudebegrünung </w:t>
      </w:r>
      <w:r w:rsidR="002E7A59">
        <w:rPr>
          <w:rFonts w:ascii="Arial" w:eastAsia="Times New Roman" w:hAnsi="Arial" w:cs="Arial"/>
          <w:lang w:eastAsia="de-DE"/>
        </w:rPr>
        <w:t>ei</w:t>
      </w:r>
      <w:r>
        <w:rPr>
          <w:rFonts w:ascii="Arial" w:eastAsia="Times New Roman" w:hAnsi="Arial" w:cs="Arial"/>
          <w:lang w:eastAsia="de-DE"/>
        </w:rPr>
        <w:t>n hochaktuelles Thema ist und viele Menschen aus den verschiedensten Richtungen mobilisiert.</w:t>
      </w:r>
      <w:r w:rsidR="00F2684B">
        <w:rPr>
          <w:rFonts w:ascii="Arial" w:eastAsia="Times New Roman" w:hAnsi="Arial" w:cs="Arial"/>
          <w:lang w:eastAsia="de-DE"/>
        </w:rPr>
        <w:t xml:space="preserve"> </w:t>
      </w:r>
      <w:r w:rsidR="00D26C8E">
        <w:rPr>
          <w:rFonts w:ascii="Arial" w:eastAsia="Times New Roman" w:hAnsi="Arial" w:cs="Arial"/>
          <w:lang w:eastAsia="de-DE"/>
        </w:rPr>
        <w:t>Zum Abschluss des Kongresses führte WGIN-Präsident Prof. Manfred Köhler das 12-</w:t>
      </w:r>
      <w:r w:rsidR="0093086D">
        <w:rPr>
          <w:rFonts w:ascii="Arial" w:eastAsia="Times New Roman" w:hAnsi="Arial" w:cs="Arial"/>
          <w:lang w:eastAsia="de-DE"/>
        </w:rPr>
        <w:t>Thesen</w:t>
      </w:r>
      <w:r w:rsidR="00D26C8E">
        <w:rPr>
          <w:rFonts w:ascii="Arial" w:eastAsia="Times New Roman" w:hAnsi="Arial" w:cs="Arial"/>
          <w:lang w:eastAsia="de-DE"/>
        </w:rPr>
        <w:t>-Fazit der veranstaltenden Verbände WGIN, EFB und FBB aus</w:t>
      </w:r>
      <w:r w:rsidR="0093086D">
        <w:rPr>
          <w:rFonts w:ascii="Arial" w:eastAsia="Times New Roman" w:hAnsi="Arial" w:cs="Arial"/>
          <w:lang w:eastAsia="de-DE"/>
        </w:rPr>
        <w:t>, bei dem auf die vielfältigen Wirkungen und Möglichkeiten von Gebäudebegrünung eingegangen w</w:t>
      </w:r>
      <w:r w:rsidR="002E7A59">
        <w:rPr>
          <w:rFonts w:ascii="Arial" w:eastAsia="Times New Roman" w:hAnsi="Arial" w:cs="Arial"/>
          <w:lang w:eastAsia="de-DE"/>
        </w:rPr>
        <w:t>ur</w:t>
      </w:r>
      <w:r w:rsidR="0093086D">
        <w:rPr>
          <w:rFonts w:ascii="Arial" w:eastAsia="Times New Roman" w:hAnsi="Arial" w:cs="Arial"/>
          <w:lang w:eastAsia="de-DE"/>
        </w:rPr>
        <w:t>d</w:t>
      </w:r>
      <w:r w:rsidR="002E7A59">
        <w:rPr>
          <w:rFonts w:ascii="Arial" w:eastAsia="Times New Roman" w:hAnsi="Arial" w:cs="Arial"/>
          <w:lang w:eastAsia="de-DE"/>
        </w:rPr>
        <w:t>e</w:t>
      </w:r>
      <w:r w:rsidR="0093086D">
        <w:rPr>
          <w:rFonts w:ascii="Arial" w:eastAsia="Times New Roman" w:hAnsi="Arial" w:cs="Arial"/>
          <w:lang w:eastAsia="de-DE"/>
        </w:rPr>
        <w:t xml:space="preserve">. Dieses Papier auf </w:t>
      </w:r>
      <w:r w:rsidR="002E7A59">
        <w:rPr>
          <w:rFonts w:ascii="Arial" w:eastAsia="Times New Roman" w:hAnsi="Arial" w:cs="Arial"/>
          <w:lang w:eastAsia="de-DE"/>
        </w:rPr>
        <w:t>D</w:t>
      </w:r>
      <w:r w:rsidR="0093086D">
        <w:rPr>
          <w:rFonts w:ascii="Arial" w:eastAsia="Times New Roman" w:hAnsi="Arial" w:cs="Arial"/>
          <w:lang w:eastAsia="de-DE"/>
        </w:rPr>
        <w:t xml:space="preserve">eutsch und </w:t>
      </w:r>
      <w:r w:rsidR="002E7A59">
        <w:rPr>
          <w:rFonts w:ascii="Arial" w:eastAsia="Times New Roman" w:hAnsi="Arial" w:cs="Arial"/>
          <w:lang w:eastAsia="de-DE"/>
        </w:rPr>
        <w:t>E</w:t>
      </w:r>
      <w:r w:rsidR="0093086D">
        <w:rPr>
          <w:rFonts w:ascii="Arial" w:eastAsia="Times New Roman" w:hAnsi="Arial" w:cs="Arial"/>
          <w:lang w:eastAsia="de-DE"/>
        </w:rPr>
        <w:t>nglisch ist auf der Internetseite der FBB verfügbar.</w:t>
      </w:r>
      <w:r w:rsidR="00EC11BD">
        <w:rPr>
          <w:rFonts w:ascii="Arial" w:eastAsia="Times New Roman" w:hAnsi="Arial" w:cs="Arial"/>
          <w:lang w:eastAsia="de-DE"/>
        </w:rPr>
        <w:t xml:space="preserve"> </w:t>
      </w:r>
      <w:r w:rsidR="0093086D">
        <w:rPr>
          <w:rFonts w:ascii="Arial" w:eastAsia="Times New Roman" w:hAnsi="Arial" w:cs="Arial"/>
          <w:lang w:eastAsia="de-DE"/>
        </w:rPr>
        <w:t>Die FBB wird ihre „</w:t>
      </w:r>
      <w:r w:rsidR="00004DB8">
        <w:rPr>
          <w:rFonts w:ascii="Arial" w:eastAsia="Times New Roman" w:hAnsi="Arial" w:cs="Arial"/>
          <w:lang w:eastAsia="de-DE"/>
        </w:rPr>
        <w:t>Bundesweite Strategie Gebäudegrün</w:t>
      </w:r>
      <w:r w:rsidR="0093086D">
        <w:rPr>
          <w:rFonts w:ascii="Arial" w:eastAsia="Times New Roman" w:hAnsi="Arial" w:cs="Arial"/>
          <w:lang w:eastAsia="de-DE"/>
        </w:rPr>
        <w:t>“ fortführen und die Erfahrungen aus dem Weltkongress</w:t>
      </w:r>
      <w:r w:rsidR="00004DB8">
        <w:rPr>
          <w:rFonts w:ascii="Arial" w:eastAsia="Times New Roman" w:hAnsi="Arial" w:cs="Arial"/>
          <w:lang w:eastAsia="de-DE"/>
        </w:rPr>
        <w:t xml:space="preserve"> </w:t>
      </w:r>
      <w:r w:rsidR="0093086D">
        <w:rPr>
          <w:rFonts w:ascii="Arial" w:eastAsia="Times New Roman" w:hAnsi="Arial" w:cs="Arial"/>
          <w:lang w:eastAsia="de-DE"/>
        </w:rPr>
        <w:t xml:space="preserve">in das für Ende des Jahres erwartete </w:t>
      </w:r>
      <w:r w:rsidR="00004DB8">
        <w:rPr>
          <w:rFonts w:ascii="Arial" w:eastAsia="Times New Roman" w:hAnsi="Arial" w:cs="Arial"/>
          <w:lang w:eastAsia="de-DE"/>
        </w:rPr>
        <w:t>Diskussionspapier 2.0</w:t>
      </w:r>
      <w:r w:rsidR="0093086D">
        <w:rPr>
          <w:rFonts w:ascii="Arial" w:eastAsia="Times New Roman" w:hAnsi="Arial" w:cs="Arial"/>
          <w:lang w:eastAsia="de-DE"/>
        </w:rPr>
        <w:t xml:space="preserve"> einfließen lassen. </w:t>
      </w:r>
      <w:r w:rsidR="00595BCC">
        <w:rPr>
          <w:rFonts w:ascii="Arial" w:eastAsia="Times New Roman" w:hAnsi="Arial" w:cs="Arial"/>
          <w:lang w:eastAsia="de-DE"/>
        </w:rPr>
        <w:t>De</w:t>
      </w:r>
      <w:r w:rsidR="00E64DD9">
        <w:rPr>
          <w:rFonts w:ascii="Arial" w:eastAsia="Times New Roman" w:hAnsi="Arial" w:cs="Arial"/>
          <w:lang w:eastAsia="de-DE"/>
        </w:rPr>
        <w:t>r</w:t>
      </w:r>
      <w:r w:rsidR="00595BCC">
        <w:rPr>
          <w:rFonts w:ascii="Arial" w:eastAsia="Times New Roman" w:hAnsi="Arial" w:cs="Arial"/>
          <w:lang w:eastAsia="de-DE"/>
        </w:rPr>
        <w:t xml:space="preserve"> Tagungsband, der gleichzeitig das Jahrbuch Bauwerksbegrünung 2017 darstellt, </w:t>
      </w:r>
      <w:r w:rsidR="00E64DD9">
        <w:rPr>
          <w:rFonts w:ascii="Arial" w:eastAsia="Times New Roman" w:hAnsi="Arial" w:cs="Arial"/>
          <w:lang w:eastAsia="de-DE"/>
        </w:rPr>
        <w:t>kann bei der FBB für 10 Euro plus Versandkosten angefordert werden. Er beinhaltet die</w:t>
      </w:r>
      <w:r w:rsidR="00595BCC">
        <w:rPr>
          <w:rFonts w:ascii="Arial" w:eastAsia="Times New Roman" w:hAnsi="Arial" w:cs="Arial"/>
          <w:lang w:eastAsia="de-DE"/>
        </w:rPr>
        <w:t xml:space="preserve"> Kurzfassungen der meisten Vorträge, je nach Re</w:t>
      </w:r>
      <w:r w:rsidR="00E64DD9">
        <w:rPr>
          <w:rFonts w:ascii="Arial" w:eastAsia="Times New Roman" w:hAnsi="Arial" w:cs="Arial"/>
          <w:lang w:eastAsia="de-DE"/>
        </w:rPr>
        <w:t xml:space="preserve">ferent in </w:t>
      </w:r>
      <w:r w:rsidR="00EC11BD">
        <w:rPr>
          <w:rFonts w:ascii="Arial" w:eastAsia="Times New Roman" w:hAnsi="Arial" w:cs="Arial"/>
          <w:lang w:eastAsia="de-DE"/>
        </w:rPr>
        <w:t>D</w:t>
      </w:r>
      <w:r w:rsidR="00E64DD9">
        <w:rPr>
          <w:rFonts w:ascii="Arial" w:eastAsia="Times New Roman" w:hAnsi="Arial" w:cs="Arial"/>
          <w:lang w:eastAsia="de-DE"/>
        </w:rPr>
        <w:t xml:space="preserve">eutsch bzw. </w:t>
      </w:r>
      <w:r w:rsidR="00EC11BD">
        <w:rPr>
          <w:rFonts w:ascii="Arial" w:eastAsia="Times New Roman" w:hAnsi="Arial" w:cs="Arial"/>
          <w:lang w:eastAsia="de-DE"/>
        </w:rPr>
        <w:t>E</w:t>
      </w:r>
      <w:r w:rsidR="00E64DD9">
        <w:rPr>
          <w:rFonts w:ascii="Arial" w:eastAsia="Times New Roman" w:hAnsi="Arial" w:cs="Arial"/>
          <w:lang w:eastAsia="de-DE"/>
        </w:rPr>
        <w:t xml:space="preserve">nglisch, die Übersichten der Fach- und </w:t>
      </w:r>
      <w:proofErr w:type="spellStart"/>
      <w:r w:rsidR="00E64DD9">
        <w:rPr>
          <w:rFonts w:ascii="Arial" w:eastAsia="Times New Roman" w:hAnsi="Arial" w:cs="Arial"/>
          <w:lang w:eastAsia="de-DE"/>
        </w:rPr>
        <w:t>Posterausstellungen</w:t>
      </w:r>
      <w:proofErr w:type="spellEnd"/>
      <w:r w:rsidR="00E64DD9">
        <w:rPr>
          <w:rFonts w:ascii="Arial" w:eastAsia="Times New Roman" w:hAnsi="Arial" w:cs="Arial"/>
          <w:lang w:eastAsia="de-DE"/>
        </w:rPr>
        <w:t xml:space="preserve"> und die Kontaktdaten aller Referenten.</w:t>
      </w:r>
    </w:p>
    <w:p w:rsidR="001C23DD" w:rsidRDefault="0093086D" w:rsidP="0058008A">
      <w:pPr>
        <w:spacing w:after="0" w:line="240" w:lineRule="auto"/>
        <w:rPr>
          <w:rFonts w:ascii="Arial" w:eastAsia="Times New Roman" w:hAnsi="Arial" w:cs="Arial"/>
          <w:lang w:eastAsia="de-DE"/>
        </w:rPr>
      </w:pPr>
      <w:r>
        <w:rPr>
          <w:rFonts w:ascii="Arial" w:eastAsia="Times New Roman" w:hAnsi="Arial" w:cs="Arial"/>
          <w:lang w:eastAsia="de-DE"/>
        </w:rPr>
        <w:t>Auf der FBB-Internetseite werden die meisten Vorträge und viele Fotos des Weltkongresses 2017 zur Verfügung gestellt.</w:t>
      </w:r>
    </w:p>
    <w:p w:rsidR="00E64DD9" w:rsidRDefault="00E64DD9" w:rsidP="0058008A">
      <w:pPr>
        <w:spacing w:after="0" w:line="240" w:lineRule="auto"/>
        <w:rPr>
          <w:rFonts w:ascii="Arial" w:eastAsia="Times New Roman" w:hAnsi="Arial" w:cs="Arial"/>
          <w:lang w:eastAsia="de-DE"/>
        </w:rPr>
      </w:pPr>
    </w:p>
    <w:p w:rsidR="000710C6" w:rsidRPr="007B52BD" w:rsidRDefault="00E64DD9" w:rsidP="0058008A">
      <w:pPr>
        <w:spacing w:after="0" w:line="240" w:lineRule="auto"/>
        <w:rPr>
          <w:rFonts w:ascii="Arial" w:eastAsia="Times New Roman" w:hAnsi="Arial" w:cs="Arial"/>
          <w:lang w:eastAsia="de-DE"/>
        </w:rPr>
      </w:pPr>
      <w:r>
        <w:rPr>
          <w:rFonts w:ascii="Arial" w:eastAsia="Times New Roman" w:hAnsi="Arial" w:cs="Arial"/>
          <w:lang w:eastAsia="de-DE"/>
        </w:rPr>
        <w:t>info@fbb.de</w:t>
      </w:r>
    </w:p>
    <w:p w:rsidR="0005717B" w:rsidRPr="007B52BD" w:rsidRDefault="0005717B" w:rsidP="0058008A">
      <w:pPr>
        <w:spacing w:after="0" w:line="240" w:lineRule="auto"/>
        <w:rPr>
          <w:rFonts w:ascii="Arial" w:eastAsia="Times New Roman" w:hAnsi="Arial" w:cs="Arial"/>
          <w:lang w:eastAsia="de-DE"/>
        </w:rPr>
      </w:pPr>
      <w:r w:rsidRPr="007B52BD">
        <w:rPr>
          <w:rFonts w:ascii="Arial" w:eastAsia="Times New Roman" w:hAnsi="Arial" w:cs="Arial"/>
          <w:lang w:eastAsia="de-DE"/>
        </w:rPr>
        <w:t>www.</w:t>
      </w:r>
      <w:r w:rsidR="000710C6">
        <w:rPr>
          <w:rFonts w:ascii="Arial" w:eastAsia="Times New Roman" w:hAnsi="Arial" w:cs="Arial"/>
          <w:lang w:eastAsia="de-DE"/>
        </w:rPr>
        <w:t>gebaeudegruen.info</w:t>
      </w:r>
    </w:p>
    <w:p w:rsidR="0058008A" w:rsidRDefault="0058008A" w:rsidP="0058008A">
      <w:pPr>
        <w:spacing w:after="0" w:line="240" w:lineRule="auto"/>
        <w:rPr>
          <w:rFonts w:ascii="Arial" w:eastAsia="Times New Roman" w:hAnsi="Arial" w:cs="Arial"/>
          <w:lang w:eastAsia="de-DE"/>
        </w:rPr>
      </w:pPr>
    </w:p>
    <w:p w:rsidR="002E7A59" w:rsidRDefault="002E7A59" w:rsidP="0058008A">
      <w:pPr>
        <w:spacing w:after="0" w:line="240" w:lineRule="auto"/>
        <w:rPr>
          <w:rFonts w:ascii="Arial" w:eastAsia="Times New Roman" w:hAnsi="Arial" w:cs="Arial"/>
          <w:lang w:eastAsia="de-DE"/>
        </w:rPr>
      </w:pPr>
    </w:p>
    <w:p w:rsidR="0093086D" w:rsidRDefault="0093086D" w:rsidP="0058008A">
      <w:pPr>
        <w:spacing w:after="0" w:line="240" w:lineRule="auto"/>
        <w:rPr>
          <w:rFonts w:ascii="Arial" w:eastAsia="Times New Roman" w:hAnsi="Arial" w:cs="Arial"/>
          <w:lang w:eastAsia="de-DE"/>
        </w:rPr>
      </w:pPr>
    </w:p>
    <w:p w:rsidR="0093086D" w:rsidRDefault="0093086D" w:rsidP="0093086D">
      <w:pPr>
        <w:spacing w:after="0" w:line="240" w:lineRule="auto"/>
        <w:rPr>
          <w:rFonts w:ascii="Arial" w:eastAsia="Times New Roman" w:hAnsi="Arial" w:cs="Arial"/>
          <w:lang w:eastAsia="de-DE"/>
        </w:rPr>
      </w:pPr>
      <w:r>
        <w:rPr>
          <w:rFonts w:ascii="Arial" w:eastAsia="Times New Roman" w:hAnsi="Arial" w:cs="Arial"/>
          <w:lang w:eastAsia="de-DE"/>
        </w:rPr>
        <w:t>Dr. Gunter Mann</w:t>
      </w:r>
    </w:p>
    <w:p w:rsidR="0093086D" w:rsidRDefault="0093086D" w:rsidP="0093086D">
      <w:pPr>
        <w:spacing w:after="0" w:line="240" w:lineRule="auto"/>
        <w:rPr>
          <w:rFonts w:ascii="Arial" w:eastAsia="Times New Roman" w:hAnsi="Arial" w:cs="Arial"/>
          <w:lang w:eastAsia="de-DE"/>
        </w:rPr>
      </w:pPr>
      <w:r>
        <w:rPr>
          <w:rFonts w:ascii="Arial" w:eastAsia="Times New Roman" w:hAnsi="Arial" w:cs="Arial"/>
          <w:lang w:eastAsia="de-DE"/>
        </w:rPr>
        <w:t>Präsident</w:t>
      </w:r>
    </w:p>
    <w:p w:rsidR="0093086D" w:rsidRPr="0044487E" w:rsidRDefault="0093086D" w:rsidP="0093086D">
      <w:pPr>
        <w:spacing w:after="0" w:line="240" w:lineRule="auto"/>
        <w:rPr>
          <w:rFonts w:ascii="Arial" w:eastAsia="Times New Roman" w:hAnsi="Arial" w:cs="Arial"/>
          <w:lang w:eastAsia="de-DE"/>
        </w:rPr>
      </w:pPr>
      <w:r w:rsidRPr="0044487E">
        <w:rPr>
          <w:rFonts w:ascii="Arial" w:eastAsia="Times New Roman" w:hAnsi="Arial" w:cs="Arial"/>
          <w:lang w:eastAsia="de-DE"/>
        </w:rPr>
        <w:t>Fachvereinigung Bauwerksbegrünung e.V. (FBB)</w:t>
      </w:r>
    </w:p>
    <w:p w:rsidR="0093086D" w:rsidRPr="0044487E" w:rsidRDefault="0093086D" w:rsidP="0093086D">
      <w:pPr>
        <w:spacing w:after="0" w:line="240" w:lineRule="auto"/>
        <w:rPr>
          <w:rFonts w:ascii="Arial" w:eastAsia="Times New Roman" w:hAnsi="Arial" w:cs="Arial"/>
          <w:lang w:eastAsia="de-DE"/>
        </w:rPr>
      </w:pPr>
      <w:r w:rsidRPr="0044487E">
        <w:rPr>
          <w:rFonts w:ascii="Arial" w:eastAsia="Times New Roman" w:hAnsi="Arial" w:cs="Arial"/>
          <w:lang w:eastAsia="de-DE"/>
        </w:rPr>
        <w:t>Kanalstraße 2</w:t>
      </w:r>
    </w:p>
    <w:p w:rsidR="0093086D" w:rsidRPr="0044487E" w:rsidRDefault="0093086D" w:rsidP="0093086D">
      <w:pPr>
        <w:spacing w:after="0" w:line="240" w:lineRule="auto"/>
        <w:rPr>
          <w:rFonts w:ascii="Arial" w:eastAsia="Times New Roman" w:hAnsi="Arial" w:cs="Arial"/>
          <w:lang w:eastAsia="de-DE"/>
        </w:rPr>
      </w:pPr>
      <w:r w:rsidRPr="0044487E">
        <w:rPr>
          <w:rFonts w:ascii="Arial" w:eastAsia="Times New Roman" w:hAnsi="Arial" w:cs="Arial"/>
          <w:lang w:eastAsia="de-DE"/>
        </w:rPr>
        <w:t>66130 Saarbrücken</w:t>
      </w:r>
    </w:p>
    <w:p w:rsidR="0093086D" w:rsidRPr="0044487E" w:rsidRDefault="0093086D" w:rsidP="0093086D">
      <w:pPr>
        <w:spacing w:after="0" w:line="240" w:lineRule="auto"/>
        <w:rPr>
          <w:rFonts w:ascii="Arial" w:eastAsia="Times New Roman" w:hAnsi="Arial" w:cs="Arial"/>
          <w:lang w:eastAsia="de-DE"/>
        </w:rPr>
      </w:pPr>
      <w:r>
        <w:rPr>
          <w:rFonts w:ascii="Arial" w:eastAsia="Times New Roman" w:hAnsi="Arial" w:cs="Arial"/>
          <w:lang w:eastAsia="de-DE"/>
        </w:rPr>
        <w:t xml:space="preserve">Tel. +49 </w:t>
      </w:r>
      <w:r w:rsidRPr="0044487E">
        <w:rPr>
          <w:rFonts w:ascii="Arial" w:eastAsia="Times New Roman" w:hAnsi="Arial" w:cs="Arial"/>
          <w:lang w:eastAsia="de-DE"/>
        </w:rPr>
        <w:t>681</w:t>
      </w:r>
      <w:r>
        <w:rPr>
          <w:rFonts w:ascii="Arial" w:eastAsia="Times New Roman" w:hAnsi="Arial" w:cs="Arial"/>
          <w:lang w:eastAsia="de-DE"/>
        </w:rPr>
        <w:t xml:space="preserve"> </w:t>
      </w:r>
      <w:r w:rsidRPr="0044487E">
        <w:rPr>
          <w:rFonts w:ascii="Arial" w:eastAsia="Times New Roman" w:hAnsi="Arial" w:cs="Arial"/>
          <w:lang w:eastAsia="de-DE"/>
        </w:rPr>
        <w:t>9880570</w:t>
      </w:r>
    </w:p>
    <w:p w:rsidR="0093086D" w:rsidRPr="0044487E" w:rsidRDefault="0093086D" w:rsidP="0093086D">
      <w:pPr>
        <w:spacing w:after="0" w:line="240" w:lineRule="auto"/>
        <w:rPr>
          <w:rFonts w:ascii="Arial" w:eastAsia="Times New Roman" w:hAnsi="Arial" w:cs="Arial"/>
          <w:lang w:eastAsia="de-DE"/>
        </w:rPr>
      </w:pPr>
      <w:r>
        <w:rPr>
          <w:rFonts w:ascii="Arial" w:eastAsia="Times New Roman" w:hAnsi="Arial" w:cs="Arial"/>
          <w:lang w:eastAsia="de-DE"/>
        </w:rPr>
        <w:t xml:space="preserve">Fax +49 </w:t>
      </w:r>
      <w:r w:rsidRPr="0044487E">
        <w:rPr>
          <w:rFonts w:ascii="Arial" w:eastAsia="Times New Roman" w:hAnsi="Arial" w:cs="Arial"/>
          <w:lang w:eastAsia="de-DE"/>
        </w:rPr>
        <w:t>681</w:t>
      </w:r>
      <w:r>
        <w:rPr>
          <w:rFonts w:ascii="Arial" w:eastAsia="Times New Roman" w:hAnsi="Arial" w:cs="Arial"/>
          <w:lang w:eastAsia="de-DE"/>
        </w:rPr>
        <w:t xml:space="preserve"> </w:t>
      </w:r>
      <w:r w:rsidRPr="0044487E">
        <w:rPr>
          <w:rFonts w:ascii="Arial" w:eastAsia="Times New Roman" w:hAnsi="Arial" w:cs="Arial"/>
          <w:lang w:eastAsia="de-DE"/>
        </w:rPr>
        <w:t>9880572</w:t>
      </w:r>
    </w:p>
    <w:p w:rsidR="0093086D" w:rsidRPr="0044487E" w:rsidRDefault="0093086D" w:rsidP="0093086D">
      <w:pPr>
        <w:spacing w:after="0" w:line="240" w:lineRule="auto"/>
        <w:rPr>
          <w:rFonts w:ascii="Arial" w:eastAsia="Times New Roman" w:hAnsi="Arial" w:cs="Arial"/>
          <w:lang w:eastAsia="de-DE"/>
        </w:rPr>
      </w:pPr>
      <w:r>
        <w:rPr>
          <w:rFonts w:ascii="Arial" w:eastAsia="Times New Roman" w:hAnsi="Arial" w:cs="Arial"/>
          <w:lang w:eastAsia="de-DE"/>
        </w:rPr>
        <w:t>E</w:t>
      </w:r>
      <w:r w:rsidRPr="0044487E">
        <w:rPr>
          <w:rFonts w:ascii="Arial" w:eastAsia="Times New Roman" w:hAnsi="Arial" w:cs="Arial"/>
          <w:lang w:eastAsia="de-DE"/>
        </w:rPr>
        <w:t>-</w:t>
      </w:r>
      <w:r>
        <w:rPr>
          <w:rFonts w:ascii="Arial" w:eastAsia="Times New Roman" w:hAnsi="Arial" w:cs="Arial"/>
          <w:lang w:eastAsia="de-DE"/>
        </w:rPr>
        <w:t>M</w:t>
      </w:r>
      <w:r w:rsidRPr="0044487E">
        <w:rPr>
          <w:rFonts w:ascii="Arial" w:eastAsia="Times New Roman" w:hAnsi="Arial" w:cs="Arial"/>
          <w:lang w:eastAsia="de-DE"/>
        </w:rPr>
        <w:t>ail info@fbb.de</w:t>
      </w:r>
    </w:p>
    <w:p w:rsidR="0093086D" w:rsidRPr="0044487E" w:rsidRDefault="0093086D" w:rsidP="0093086D">
      <w:pPr>
        <w:spacing w:after="0" w:line="240" w:lineRule="auto"/>
        <w:rPr>
          <w:rFonts w:ascii="Arial" w:eastAsia="Times New Roman" w:hAnsi="Arial" w:cs="Arial"/>
          <w:lang w:eastAsia="de-DE"/>
        </w:rPr>
      </w:pPr>
      <w:r w:rsidRPr="0044487E">
        <w:rPr>
          <w:rFonts w:ascii="Arial" w:eastAsia="Times New Roman" w:hAnsi="Arial" w:cs="Arial"/>
          <w:lang w:eastAsia="de-DE"/>
        </w:rPr>
        <w:t>www.</w:t>
      </w:r>
      <w:r>
        <w:rPr>
          <w:rFonts w:ascii="Arial" w:eastAsia="Times New Roman" w:hAnsi="Arial" w:cs="Arial"/>
          <w:lang w:eastAsia="de-DE"/>
        </w:rPr>
        <w:t>gebaeudegruen.info</w:t>
      </w:r>
    </w:p>
    <w:p w:rsidR="0093086D" w:rsidRDefault="0093086D" w:rsidP="0093086D">
      <w:pPr>
        <w:spacing w:after="0" w:line="240" w:lineRule="auto"/>
        <w:rPr>
          <w:rFonts w:ascii="Arial" w:eastAsia="Times New Roman" w:hAnsi="Arial" w:cs="Arial"/>
          <w:lang w:eastAsia="de-DE"/>
        </w:rPr>
      </w:pPr>
    </w:p>
    <w:p w:rsidR="001672CB" w:rsidRDefault="001672CB" w:rsidP="0058008A">
      <w:pPr>
        <w:spacing w:after="0" w:line="240" w:lineRule="auto"/>
        <w:rPr>
          <w:rFonts w:ascii="Arial" w:eastAsia="Times New Roman" w:hAnsi="Arial" w:cs="Arial"/>
          <w:lang w:eastAsia="de-DE"/>
        </w:rPr>
      </w:pPr>
    </w:p>
    <w:p w:rsidR="0093086D" w:rsidRDefault="0093086D" w:rsidP="0058008A">
      <w:pPr>
        <w:spacing w:after="0" w:line="240" w:lineRule="auto"/>
        <w:rPr>
          <w:rFonts w:ascii="Arial" w:eastAsia="Times New Roman" w:hAnsi="Arial" w:cs="Arial"/>
          <w:lang w:eastAsia="de-DE"/>
        </w:rPr>
      </w:pPr>
    </w:p>
    <w:p w:rsidR="002E7A59" w:rsidRDefault="002E7A59" w:rsidP="0058008A">
      <w:pPr>
        <w:spacing w:after="0" w:line="240" w:lineRule="auto"/>
        <w:rPr>
          <w:rFonts w:ascii="Arial" w:eastAsia="Times New Roman" w:hAnsi="Arial" w:cs="Arial"/>
          <w:lang w:eastAsia="de-DE"/>
        </w:rPr>
      </w:pPr>
    </w:p>
    <w:p w:rsidR="00EC11BD" w:rsidRDefault="00EC11BD" w:rsidP="0058008A">
      <w:pPr>
        <w:spacing w:after="0" w:line="240" w:lineRule="auto"/>
        <w:rPr>
          <w:rFonts w:ascii="Arial" w:eastAsia="Times New Roman" w:hAnsi="Arial" w:cs="Arial"/>
          <w:lang w:eastAsia="de-DE"/>
        </w:rPr>
      </w:pPr>
    </w:p>
    <w:p w:rsidR="00EC11BD" w:rsidRDefault="00EC11BD" w:rsidP="0058008A">
      <w:pPr>
        <w:spacing w:after="0" w:line="240" w:lineRule="auto"/>
        <w:rPr>
          <w:rFonts w:ascii="Arial" w:eastAsia="Times New Roman" w:hAnsi="Arial" w:cs="Arial"/>
          <w:lang w:eastAsia="de-DE"/>
        </w:rPr>
      </w:pPr>
    </w:p>
    <w:p w:rsidR="00EC11BD" w:rsidRDefault="00EC11BD" w:rsidP="0058008A">
      <w:pPr>
        <w:spacing w:after="0" w:line="240" w:lineRule="auto"/>
        <w:rPr>
          <w:rFonts w:ascii="Arial" w:eastAsia="Times New Roman" w:hAnsi="Arial" w:cs="Arial"/>
          <w:lang w:eastAsia="de-DE"/>
        </w:rPr>
      </w:pPr>
    </w:p>
    <w:p w:rsidR="00EC11BD" w:rsidRDefault="00EC11BD" w:rsidP="0058008A">
      <w:pPr>
        <w:spacing w:after="0" w:line="240" w:lineRule="auto"/>
        <w:rPr>
          <w:rFonts w:ascii="Arial" w:eastAsia="Times New Roman" w:hAnsi="Arial" w:cs="Arial"/>
          <w:lang w:eastAsia="de-DE"/>
        </w:rPr>
      </w:pPr>
    </w:p>
    <w:p w:rsidR="00EC11BD" w:rsidRDefault="00EC11BD" w:rsidP="0058008A">
      <w:pPr>
        <w:spacing w:after="0" w:line="240" w:lineRule="auto"/>
        <w:rPr>
          <w:rFonts w:ascii="Arial" w:eastAsia="Times New Roman" w:hAnsi="Arial" w:cs="Arial"/>
          <w:lang w:eastAsia="de-DE"/>
        </w:rPr>
      </w:pPr>
    </w:p>
    <w:p w:rsidR="0093086D" w:rsidRDefault="0093086D" w:rsidP="0058008A">
      <w:pPr>
        <w:spacing w:after="0" w:line="240" w:lineRule="auto"/>
        <w:rPr>
          <w:rFonts w:ascii="Arial" w:eastAsia="Times New Roman" w:hAnsi="Arial" w:cs="Arial"/>
          <w:lang w:eastAsia="de-DE"/>
        </w:rPr>
      </w:pPr>
    </w:p>
    <w:p w:rsidR="0093086D" w:rsidRDefault="0093086D" w:rsidP="0058008A">
      <w:pPr>
        <w:spacing w:after="0" w:line="240" w:lineRule="auto"/>
        <w:rPr>
          <w:rFonts w:ascii="Arial" w:eastAsia="Times New Roman" w:hAnsi="Arial" w:cs="Arial"/>
          <w:lang w:eastAsia="de-DE"/>
        </w:rPr>
      </w:pPr>
    </w:p>
    <w:p w:rsidR="0093086D" w:rsidRDefault="0093086D" w:rsidP="0058008A">
      <w:pPr>
        <w:spacing w:after="0" w:line="240" w:lineRule="auto"/>
        <w:rPr>
          <w:rFonts w:ascii="Arial" w:eastAsia="Times New Roman" w:hAnsi="Arial" w:cs="Arial"/>
          <w:lang w:eastAsia="de-DE"/>
        </w:rPr>
      </w:pPr>
    </w:p>
    <w:p w:rsidR="009826BF" w:rsidRDefault="009826BF" w:rsidP="0058008A">
      <w:pPr>
        <w:spacing w:after="0" w:line="240" w:lineRule="auto"/>
        <w:rPr>
          <w:rFonts w:ascii="Arial" w:eastAsia="Times New Roman" w:hAnsi="Arial" w:cs="Arial"/>
          <w:lang w:eastAsia="de-DE"/>
        </w:rPr>
      </w:pPr>
    </w:p>
    <w:p w:rsidR="000710C6" w:rsidRDefault="000710C6" w:rsidP="001C23D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rsidR="000710C6" w:rsidRDefault="000710C6" w:rsidP="001C23DD">
      <w:pPr>
        <w:pStyle w:val="Standard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b/>
          <w:sz w:val="22"/>
          <w:szCs w:val="22"/>
          <w:shd w:val="clear" w:color="auto" w:fill="FFFFFF"/>
        </w:rPr>
      </w:pPr>
      <w:r w:rsidRPr="008E17A8">
        <w:rPr>
          <w:rFonts w:ascii="Arial" w:hAnsi="Arial" w:cs="Arial"/>
          <w:b/>
          <w:sz w:val="22"/>
          <w:szCs w:val="22"/>
          <w:shd w:val="clear" w:color="auto" w:fill="FFFFFF"/>
        </w:rPr>
        <w:t xml:space="preserve">Die wichtigsten </w:t>
      </w:r>
      <w:r w:rsidR="00D85A28">
        <w:rPr>
          <w:rFonts w:ascii="Arial" w:hAnsi="Arial" w:cs="Arial"/>
          <w:b/>
          <w:sz w:val="22"/>
          <w:szCs w:val="22"/>
          <w:shd w:val="clear" w:color="auto" w:fill="FFFFFF"/>
        </w:rPr>
        <w:t>Zahlen</w:t>
      </w:r>
      <w:r w:rsidR="001C23DD">
        <w:rPr>
          <w:rFonts w:ascii="Arial" w:hAnsi="Arial" w:cs="Arial"/>
          <w:b/>
          <w:sz w:val="22"/>
          <w:szCs w:val="22"/>
          <w:shd w:val="clear" w:color="auto" w:fill="FFFFFF"/>
        </w:rPr>
        <w:t xml:space="preserve"> im </w:t>
      </w:r>
      <w:r w:rsidR="0093086D">
        <w:rPr>
          <w:rFonts w:ascii="Arial" w:hAnsi="Arial" w:cs="Arial"/>
          <w:b/>
          <w:sz w:val="22"/>
          <w:szCs w:val="22"/>
          <w:shd w:val="clear" w:color="auto" w:fill="FFFFFF"/>
        </w:rPr>
        <w:t>Ü</w:t>
      </w:r>
      <w:r w:rsidR="001C23DD">
        <w:rPr>
          <w:rFonts w:ascii="Arial" w:hAnsi="Arial" w:cs="Arial"/>
          <w:b/>
          <w:sz w:val="22"/>
          <w:szCs w:val="22"/>
          <w:shd w:val="clear" w:color="auto" w:fill="FFFFFF"/>
        </w:rPr>
        <w:t>berblick</w:t>
      </w:r>
    </w:p>
    <w:p w:rsidR="001C23DD" w:rsidRPr="008E17A8" w:rsidRDefault="001C23DD" w:rsidP="001C23DD">
      <w:pPr>
        <w:pStyle w:val="Standard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b/>
          <w:sz w:val="22"/>
          <w:szCs w:val="22"/>
          <w:shd w:val="clear" w:color="auto" w:fill="FFFFFF"/>
        </w:rPr>
      </w:pPr>
    </w:p>
    <w:p w:rsidR="000710C6" w:rsidRDefault="000710C6" w:rsidP="001C23DD">
      <w:pPr>
        <w:pStyle w:val="Listenabsatz"/>
        <w:numPr>
          <w:ilvl w:val="0"/>
          <w:numId w:val="14"/>
        </w:num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lang w:eastAsia="ar-SA"/>
        </w:rPr>
      </w:pPr>
      <w:r>
        <w:rPr>
          <w:rFonts w:ascii="Arial" w:eastAsia="MS Mincho" w:hAnsi="Arial" w:cs="Arial"/>
          <w:lang w:eastAsia="ar-SA"/>
        </w:rPr>
        <w:t>8</w:t>
      </w:r>
      <w:r w:rsidR="00736061">
        <w:rPr>
          <w:rFonts w:ascii="Arial" w:eastAsia="MS Mincho" w:hAnsi="Arial" w:cs="Arial"/>
          <w:lang w:eastAsia="ar-SA"/>
        </w:rPr>
        <w:t>25</w:t>
      </w:r>
      <w:r>
        <w:rPr>
          <w:rFonts w:ascii="Arial" w:eastAsia="MS Mincho" w:hAnsi="Arial" w:cs="Arial"/>
          <w:lang w:eastAsia="ar-SA"/>
        </w:rPr>
        <w:t xml:space="preserve"> registrierte Teilnehmer aus 44 Ländern</w:t>
      </w:r>
      <w:r w:rsidR="0093086D">
        <w:rPr>
          <w:rFonts w:ascii="Arial" w:eastAsia="MS Mincho" w:hAnsi="Arial" w:cs="Arial"/>
          <w:lang w:eastAsia="ar-SA"/>
        </w:rPr>
        <w:t>. Ca. 70 % deutschsprachig</w:t>
      </w:r>
    </w:p>
    <w:p w:rsidR="009826BF" w:rsidRDefault="009826BF" w:rsidP="001C23DD">
      <w:pPr>
        <w:pStyle w:val="Listenabsatz"/>
        <w:numPr>
          <w:ilvl w:val="0"/>
          <w:numId w:val="14"/>
        </w:num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lang w:eastAsia="ar-SA"/>
        </w:rPr>
      </w:pPr>
      <w:r>
        <w:rPr>
          <w:rFonts w:ascii="Arial" w:eastAsia="MS Mincho" w:hAnsi="Arial" w:cs="Arial"/>
          <w:lang w:eastAsia="ar-SA"/>
        </w:rPr>
        <w:t>98 Vorträge</w:t>
      </w:r>
    </w:p>
    <w:p w:rsidR="000710C6" w:rsidRDefault="000710C6" w:rsidP="001C23DD">
      <w:pPr>
        <w:pStyle w:val="Listenabsatz"/>
        <w:numPr>
          <w:ilvl w:val="0"/>
          <w:numId w:val="14"/>
        </w:num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lang w:eastAsia="ar-SA"/>
        </w:rPr>
      </w:pPr>
      <w:r>
        <w:rPr>
          <w:rFonts w:ascii="Arial" w:eastAsia="MS Mincho" w:hAnsi="Arial" w:cs="Arial"/>
          <w:lang w:eastAsia="ar-SA"/>
        </w:rPr>
        <w:t>10</w:t>
      </w:r>
      <w:r w:rsidR="009826BF">
        <w:rPr>
          <w:rFonts w:ascii="Arial" w:eastAsia="MS Mincho" w:hAnsi="Arial" w:cs="Arial"/>
          <w:lang w:eastAsia="ar-SA"/>
        </w:rPr>
        <w:t>5</w:t>
      </w:r>
      <w:r>
        <w:rPr>
          <w:rFonts w:ascii="Arial" w:eastAsia="MS Mincho" w:hAnsi="Arial" w:cs="Arial"/>
          <w:lang w:eastAsia="ar-SA"/>
        </w:rPr>
        <w:t xml:space="preserve"> Referenten aus 21 Ländern</w:t>
      </w:r>
    </w:p>
    <w:p w:rsidR="000710C6" w:rsidRDefault="000710C6" w:rsidP="001C23DD">
      <w:pPr>
        <w:pStyle w:val="Listenabsatz"/>
        <w:numPr>
          <w:ilvl w:val="0"/>
          <w:numId w:val="14"/>
        </w:num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lang w:eastAsia="ar-SA"/>
        </w:rPr>
      </w:pPr>
      <w:r>
        <w:rPr>
          <w:rFonts w:ascii="Arial" w:eastAsia="MS Mincho" w:hAnsi="Arial" w:cs="Arial"/>
          <w:lang w:eastAsia="ar-SA"/>
        </w:rPr>
        <w:t>4</w:t>
      </w:r>
      <w:r w:rsidR="009826BF">
        <w:rPr>
          <w:rFonts w:ascii="Arial" w:eastAsia="MS Mincho" w:hAnsi="Arial" w:cs="Arial"/>
          <w:lang w:eastAsia="ar-SA"/>
        </w:rPr>
        <w:t>9</w:t>
      </w:r>
      <w:r>
        <w:rPr>
          <w:rFonts w:ascii="Arial" w:eastAsia="MS Mincho" w:hAnsi="Arial" w:cs="Arial"/>
          <w:lang w:eastAsia="ar-SA"/>
        </w:rPr>
        <w:t xml:space="preserve"> Aussteller bei der begleitenden Fachausstellung</w:t>
      </w:r>
    </w:p>
    <w:p w:rsidR="009826BF" w:rsidRDefault="009826BF" w:rsidP="001C23DD">
      <w:pPr>
        <w:pStyle w:val="Listenabsatz"/>
        <w:numPr>
          <w:ilvl w:val="0"/>
          <w:numId w:val="14"/>
        </w:num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lang w:eastAsia="ar-SA"/>
        </w:rPr>
      </w:pPr>
      <w:r>
        <w:rPr>
          <w:rFonts w:ascii="Arial" w:eastAsia="MS Mincho" w:hAnsi="Arial" w:cs="Arial"/>
          <w:lang w:eastAsia="ar-SA"/>
        </w:rPr>
        <w:t>2 Sonderausstellungen</w:t>
      </w:r>
    </w:p>
    <w:p w:rsidR="000710C6" w:rsidRPr="00C4487A" w:rsidRDefault="009826BF" w:rsidP="001C23DD">
      <w:pPr>
        <w:pStyle w:val="Listenabsatz"/>
        <w:numPr>
          <w:ilvl w:val="0"/>
          <w:numId w:val="14"/>
        </w:num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lang w:eastAsia="ar-SA"/>
        </w:rPr>
      </w:pPr>
      <w:r>
        <w:rPr>
          <w:rFonts w:ascii="Arial" w:eastAsia="MS Mincho" w:hAnsi="Arial" w:cs="Arial"/>
          <w:lang w:eastAsia="ar-SA"/>
        </w:rPr>
        <w:t>58</w:t>
      </w:r>
      <w:r w:rsidR="000710C6">
        <w:rPr>
          <w:rFonts w:ascii="Arial" w:eastAsia="MS Mincho" w:hAnsi="Arial" w:cs="Arial"/>
          <w:lang w:eastAsia="ar-SA"/>
        </w:rPr>
        <w:t xml:space="preserve"> Poster-Beiträge</w:t>
      </w:r>
    </w:p>
    <w:p w:rsidR="000710C6" w:rsidRDefault="009826BF" w:rsidP="001C23DD">
      <w:pPr>
        <w:pStyle w:val="Listenabsatz"/>
        <w:numPr>
          <w:ilvl w:val="0"/>
          <w:numId w:val="14"/>
        </w:numPr>
        <w:pBdr>
          <w:top w:val="single" w:sz="4" w:space="1" w:color="auto"/>
          <w:left w:val="single" w:sz="4" w:space="4" w:color="auto"/>
          <w:bottom w:val="single" w:sz="4" w:space="1" w:color="auto"/>
          <w:right w:val="single" w:sz="4" w:space="4" w:color="auto"/>
        </w:pBdr>
        <w:shd w:val="clear" w:color="auto" w:fill="FFFFFF"/>
        <w:suppressAutoHyphens/>
        <w:spacing w:after="0" w:line="240" w:lineRule="auto"/>
        <w:rPr>
          <w:rFonts w:ascii="Arial" w:eastAsia="Times New Roman" w:hAnsi="Arial" w:cs="Arial"/>
          <w:color w:val="000000"/>
          <w:lang w:eastAsia="de-DE"/>
        </w:rPr>
      </w:pPr>
      <w:r>
        <w:rPr>
          <w:rFonts w:ascii="Arial" w:eastAsia="Times New Roman" w:hAnsi="Arial" w:cs="Arial"/>
          <w:color w:val="000000"/>
          <w:lang w:eastAsia="de-DE"/>
        </w:rPr>
        <w:t>23 Kooperationspartner</w:t>
      </w:r>
    </w:p>
    <w:p w:rsidR="00D85A28" w:rsidRDefault="00D85A28" w:rsidP="001C23DD">
      <w:pPr>
        <w:pStyle w:val="Listenabsatz"/>
        <w:numPr>
          <w:ilvl w:val="0"/>
          <w:numId w:val="14"/>
        </w:numPr>
        <w:pBdr>
          <w:top w:val="single" w:sz="4" w:space="1" w:color="auto"/>
          <w:left w:val="single" w:sz="4" w:space="4" w:color="auto"/>
          <w:bottom w:val="single" w:sz="4" w:space="1" w:color="auto"/>
          <w:right w:val="single" w:sz="4" w:space="4" w:color="auto"/>
        </w:pBdr>
        <w:shd w:val="clear" w:color="auto" w:fill="FFFFFF"/>
        <w:suppressAutoHyphens/>
        <w:spacing w:after="0" w:line="240" w:lineRule="auto"/>
        <w:rPr>
          <w:rFonts w:ascii="Arial" w:eastAsia="Times New Roman" w:hAnsi="Arial" w:cs="Arial"/>
          <w:color w:val="000000"/>
          <w:lang w:eastAsia="de-DE"/>
        </w:rPr>
      </w:pPr>
      <w:r>
        <w:rPr>
          <w:rFonts w:ascii="Arial" w:eastAsia="Times New Roman" w:hAnsi="Arial" w:cs="Arial"/>
          <w:color w:val="000000"/>
          <w:lang w:eastAsia="de-DE"/>
        </w:rPr>
        <w:t>250 Teilnehmer beim Conference Dinner</w:t>
      </w:r>
    </w:p>
    <w:p w:rsidR="00D85A28" w:rsidRDefault="00D85A28" w:rsidP="001C23DD">
      <w:pPr>
        <w:pStyle w:val="Listenabsatz"/>
        <w:numPr>
          <w:ilvl w:val="0"/>
          <w:numId w:val="14"/>
        </w:numPr>
        <w:pBdr>
          <w:top w:val="single" w:sz="4" w:space="1" w:color="auto"/>
          <w:left w:val="single" w:sz="4" w:space="4" w:color="auto"/>
          <w:bottom w:val="single" w:sz="4" w:space="1" w:color="auto"/>
          <w:right w:val="single" w:sz="4" w:space="4" w:color="auto"/>
        </w:pBdr>
        <w:shd w:val="clear" w:color="auto" w:fill="FFFFFF"/>
        <w:suppressAutoHyphens/>
        <w:spacing w:after="0" w:line="240" w:lineRule="auto"/>
        <w:rPr>
          <w:rFonts w:ascii="Arial" w:eastAsia="Times New Roman" w:hAnsi="Arial" w:cs="Arial"/>
          <w:color w:val="000000"/>
          <w:lang w:eastAsia="de-DE"/>
        </w:rPr>
      </w:pPr>
      <w:r>
        <w:rPr>
          <w:rFonts w:ascii="Arial" w:eastAsia="Times New Roman" w:hAnsi="Arial" w:cs="Arial"/>
          <w:color w:val="000000"/>
          <w:lang w:eastAsia="de-DE"/>
        </w:rPr>
        <w:t>270 Teilnehmer bei den Exkursionen</w:t>
      </w:r>
    </w:p>
    <w:p w:rsidR="000710C6" w:rsidRDefault="000710C6" w:rsidP="001C23D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de-DE"/>
        </w:rPr>
      </w:pPr>
    </w:p>
    <w:p w:rsidR="001C23DD" w:rsidRDefault="001C23DD" w:rsidP="001C23DD">
      <w:pPr>
        <w:spacing w:after="0" w:line="240" w:lineRule="auto"/>
        <w:rPr>
          <w:rFonts w:ascii="Arial" w:eastAsia="Times New Roman" w:hAnsi="Arial" w:cs="Arial"/>
          <w:lang w:eastAsia="de-DE"/>
        </w:rPr>
      </w:pPr>
    </w:p>
    <w:p w:rsidR="0093086D" w:rsidRDefault="0093086D" w:rsidP="001C23DD">
      <w:pPr>
        <w:spacing w:after="0" w:line="240" w:lineRule="auto"/>
        <w:rPr>
          <w:rFonts w:ascii="Arial" w:eastAsia="Times New Roman" w:hAnsi="Arial" w:cs="Arial"/>
          <w:lang w:eastAsia="de-DE"/>
        </w:rPr>
      </w:pPr>
    </w:p>
    <w:p w:rsidR="0093086D" w:rsidRPr="00736061" w:rsidRDefault="0093086D" w:rsidP="001C23DD">
      <w:pPr>
        <w:spacing w:after="0" w:line="240" w:lineRule="auto"/>
        <w:rPr>
          <w:rFonts w:ascii="Arial" w:eastAsia="Times New Roman" w:hAnsi="Arial" w:cs="Arial"/>
          <w:lang w:eastAsia="de-DE"/>
        </w:rPr>
      </w:pPr>
    </w:p>
    <w:p w:rsidR="001C23DD" w:rsidRPr="00736061" w:rsidRDefault="001C23DD" w:rsidP="001C23D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de-DE"/>
        </w:rPr>
      </w:pPr>
    </w:p>
    <w:p w:rsidR="001C23DD" w:rsidRPr="00736061" w:rsidRDefault="001C23DD" w:rsidP="001C23D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de-DE"/>
        </w:rPr>
      </w:pPr>
      <w:r w:rsidRPr="00736061">
        <w:rPr>
          <w:rFonts w:ascii="Arial" w:eastAsia="Times New Roman" w:hAnsi="Arial" w:cs="Arial"/>
          <w:b/>
          <w:lang w:eastAsia="de-DE"/>
        </w:rPr>
        <w:t>Stimmen einige</w:t>
      </w:r>
      <w:r>
        <w:rPr>
          <w:rFonts w:ascii="Arial" w:eastAsia="Times New Roman" w:hAnsi="Arial" w:cs="Arial"/>
          <w:b/>
          <w:lang w:eastAsia="de-DE"/>
        </w:rPr>
        <w:t>r Kongress-Teilnehmer</w:t>
      </w:r>
    </w:p>
    <w:p w:rsidR="001C23DD" w:rsidRPr="00736061" w:rsidRDefault="001C23DD" w:rsidP="001C23D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de-DE"/>
        </w:rPr>
      </w:pPr>
    </w:p>
    <w:p w:rsidR="001C23DD" w:rsidRPr="00736061" w:rsidRDefault="001C23DD" w:rsidP="001C23DD">
      <w:p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736061">
        <w:rPr>
          <w:rFonts w:ascii="Arial" w:hAnsi="Arial" w:cs="Arial"/>
          <w:i/>
        </w:rPr>
        <w:t>„… der Kongress war wirklich überwältigend mit seiner Vielfalt und Lebendigkeit. Soviel Input zum Thema Gebäudebegrünung war für mich einmalig, wertvolle Denkanstöße, kreativer Austausch und Rückenwind für künftige Projekte.“</w:t>
      </w:r>
    </w:p>
    <w:p w:rsidR="001C23DD" w:rsidRPr="00736061" w:rsidRDefault="001C23DD" w:rsidP="001C23DD">
      <w:p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p>
    <w:p w:rsidR="001C23DD" w:rsidRPr="00736061" w:rsidRDefault="001C23DD" w:rsidP="001C23DD">
      <w:pPr>
        <w:pStyle w:val="ox-2cce59cf4e-msonormal"/>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i/>
          <w:sz w:val="22"/>
          <w:szCs w:val="22"/>
        </w:rPr>
      </w:pPr>
      <w:r w:rsidRPr="00736061">
        <w:rPr>
          <w:rFonts w:ascii="Arial" w:hAnsi="Arial" w:cs="Arial"/>
          <w:i/>
          <w:sz w:val="22"/>
          <w:szCs w:val="22"/>
        </w:rPr>
        <w:t xml:space="preserve">„Im Nachgang zu dem Kongress </w:t>
      </w:r>
      <w:proofErr w:type="spellStart"/>
      <w:r w:rsidRPr="00736061">
        <w:rPr>
          <w:rFonts w:ascii="Arial" w:hAnsi="Arial" w:cs="Arial"/>
          <w:i/>
          <w:iCs/>
          <w:sz w:val="22"/>
          <w:szCs w:val="22"/>
        </w:rPr>
        <w:t>world</w:t>
      </w:r>
      <w:proofErr w:type="spellEnd"/>
      <w:r w:rsidRPr="00736061">
        <w:rPr>
          <w:rFonts w:ascii="Arial" w:hAnsi="Arial" w:cs="Arial"/>
          <w:i/>
          <w:iCs/>
          <w:sz w:val="22"/>
          <w:szCs w:val="22"/>
        </w:rPr>
        <w:t xml:space="preserve"> </w:t>
      </w:r>
      <w:proofErr w:type="spellStart"/>
      <w:r w:rsidRPr="00736061">
        <w:rPr>
          <w:rFonts w:ascii="Arial" w:hAnsi="Arial" w:cs="Arial"/>
          <w:i/>
          <w:iCs/>
          <w:sz w:val="22"/>
          <w:szCs w:val="22"/>
        </w:rPr>
        <w:t>green</w:t>
      </w:r>
      <w:proofErr w:type="spellEnd"/>
      <w:r w:rsidRPr="00736061">
        <w:rPr>
          <w:rFonts w:ascii="Arial" w:hAnsi="Arial" w:cs="Arial"/>
          <w:i/>
          <w:iCs/>
          <w:sz w:val="22"/>
          <w:szCs w:val="22"/>
        </w:rPr>
        <w:t xml:space="preserve"> </w:t>
      </w:r>
      <w:proofErr w:type="spellStart"/>
      <w:r w:rsidRPr="00736061">
        <w:rPr>
          <w:rFonts w:ascii="Arial" w:hAnsi="Arial" w:cs="Arial"/>
          <w:i/>
          <w:iCs/>
          <w:sz w:val="22"/>
          <w:szCs w:val="22"/>
        </w:rPr>
        <w:t>infrastructure</w:t>
      </w:r>
      <w:proofErr w:type="spellEnd"/>
      <w:r w:rsidRPr="00736061">
        <w:rPr>
          <w:rFonts w:ascii="Arial" w:hAnsi="Arial" w:cs="Arial"/>
          <w:i/>
          <w:sz w:val="22"/>
          <w:szCs w:val="22"/>
        </w:rPr>
        <w:t xml:space="preserve"> möchte ich Ihnen gratulieren und Anerkennung aussprechen. Neben der perfekten Organisation und der großen Teilnehmerzahl gab es eine Vielzahl wirklich interessanter und herausragender Beiträge, insgesamt eine sehr gelungene Veranstaltung.“</w:t>
      </w:r>
    </w:p>
    <w:p w:rsidR="001C23DD" w:rsidRPr="00736061" w:rsidRDefault="001C23DD" w:rsidP="001C23D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de-DE"/>
        </w:rPr>
      </w:pPr>
    </w:p>
    <w:p w:rsidR="001C23DD" w:rsidRPr="00736061" w:rsidRDefault="001C23DD" w:rsidP="001C23DD">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i/>
          <w:lang w:eastAsia="de-DE"/>
        </w:rPr>
      </w:pPr>
      <w:r w:rsidRPr="00736061">
        <w:rPr>
          <w:rFonts w:ascii="Arial" w:eastAsiaTheme="minorEastAsia" w:hAnsi="Arial" w:cs="Arial"/>
          <w:i/>
          <w:color w:val="000000" w:themeColor="text1"/>
          <w:kern w:val="24"/>
          <w:lang w:eastAsia="de-DE"/>
        </w:rPr>
        <w:t>„Das war wirklich Weltklasse!“</w:t>
      </w:r>
    </w:p>
    <w:p w:rsidR="001C23DD" w:rsidRPr="00736061" w:rsidRDefault="001C23DD" w:rsidP="001C23D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de-DE"/>
        </w:rPr>
      </w:pPr>
    </w:p>
    <w:p w:rsidR="001C23DD" w:rsidRPr="00736061" w:rsidRDefault="001C23DD" w:rsidP="001C23DD">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i/>
          <w:lang w:eastAsia="de-DE"/>
        </w:rPr>
      </w:pPr>
      <w:r w:rsidRPr="00736061">
        <w:rPr>
          <w:rFonts w:ascii="Arial" w:eastAsiaTheme="minorEastAsia" w:hAnsi="Arial" w:cs="Arial"/>
          <w:i/>
          <w:color w:val="000000" w:themeColor="text1"/>
          <w:kern w:val="24"/>
          <w:lang w:eastAsia="de-DE"/>
        </w:rPr>
        <w:t>„Für uns war der Weltkongress ein eindrückliches Erlebnis. Viele Impressionen, viele Gespräche</w:t>
      </w:r>
      <w:r>
        <w:rPr>
          <w:rFonts w:ascii="Arial" w:eastAsiaTheme="minorEastAsia" w:hAnsi="Arial" w:cs="Arial"/>
          <w:i/>
          <w:color w:val="000000" w:themeColor="text1"/>
          <w:kern w:val="24"/>
          <w:lang w:eastAsia="de-DE"/>
        </w:rPr>
        <w:t xml:space="preserve"> </w:t>
      </w:r>
      <w:r w:rsidRPr="00736061">
        <w:rPr>
          <w:rFonts w:ascii="Arial" w:eastAsiaTheme="minorEastAsia" w:hAnsi="Arial" w:cs="Arial"/>
          <w:i/>
          <w:color w:val="000000" w:themeColor="text1"/>
          <w:kern w:val="24"/>
          <w:lang w:eastAsia="de-DE"/>
        </w:rPr>
        <w:t>- sehr bereichernd.“</w:t>
      </w:r>
    </w:p>
    <w:p w:rsidR="001C23DD" w:rsidRPr="00736061" w:rsidRDefault="001C23DD" w:rsidP="001C23D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de-DE"/>
        </w:rPr>
      </w:pPr>
    </w:p>
    <w:p w:rsidR="001C23DD" w:rsidRPr="00736061" w:rsidRDefault="001C23DD" w:rsidP="001C23DD">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i/>
          <w:lang w:eastAsia="de-DE"/>
        </w:rPr>
      </w:pPr>
      <w:r w:rsidRPr="00736061">
        <w:rPr>
          <w:rFonts w:ascii="Arial" w:eastAsia="+mn-ea" w:hAnsi="Arial" w:cs="Arial"/>
          <w:i/>
          <w:color w:val="000000"/>
          <w:kern w:val="24"/>
          <w:lang w:eastAsia="de-DE"/>
        </w:rPr>
        <w:t>„Der Kongress war für mich sehr interessant, gut organisiert und hat einige sehr wichtige Kontakte ermöglicht.“</w:t>
      </w:r>
    </w:p>
    <w:p w:rsidR="001C23DD" w:rsidRPr="00537C93" w:rsidRDefault="001C23DD" w:rsidP="001C23D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de-DE"/>
        </w:rPr>
      </w:pPr>
    </w:p>
    <w:p w:rsidR="001C23DD" w:rsidRPr="00537C93" w:rsidRDefault="001C23DD" w:rsidP="001C23DD">
      <w:p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Pr>
          <w:rFonts w:ascii="Arial" w:hAnsi="Arial" w:cs="Arial"/>
          <w:i/>
        </w:rPr>
        <w:t>„</w:t>
      </w:r>
      <w:r w:rsidRPr="00537C93">
        <w:rPr>
          <w:rFonts w:ascii="Arial" w:hAnsi="Arial" w:cs="Arial"/>
          <w:i/>
        </w:rPr>
        <w:t>Glückwunsch zu einer sehr gelungenen Veranstaltung!</w:t>
      </w:r>
      <w:r>
        <w:rPr>
          <w:rFonts w:ascii="Arial" w:hAnsi="Arial" w:cs="Arial"/>
          <w:i/>
        </w:rPr>
        <w:t>“</w:t>
      </w:r>
    </w:p>
    <w:p w:rsidR="001C23DD" w:rsidRPr="00537C93" w:rsidRDefault="001C23DD" w:rsidP="001C23DD">
      <w:p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p>
    <w:p w:rsidR="001C23DD" w:rsidRPr="00537C93" w:rsidRDefault="001C23DD" w:rsidP="001C23DD">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val="en-US"/>
        </w:rPr>
      </w:pPr>
      <w:proofErr w:type="gramStart"/>
      <w:r>
        <w:rPr>
          <w:rFonts w:ascii="Arial" w:hAnsi="Arial" w:cs="Arial"/>
          <w:i/>
          <w:lang w:val="en-US"/>
        </w:rPr>
        <w:t>“</w:t>
      </w:r>
      <w:r w:rsidRPr="00537C93">
        <w:rPr>
          <w:rFonts w:ascii="Arial" w:hAnsi="Arial" w:cs="Arial"/>
          <w:i/>
          <w:lang w:val="en-US"/>
        </w:rPr>
        <w:t>Great conference and grea</w:t>
      </w:r>
      <w:r>
        <w:rPr>
          <w:rFonts w:ascii="Arial" w:hAnsi="Arial" w:cs="Arial"/>
          <w:i/>
          <w:lang w:val="en-US"/>
        </w:rPr>
        <w:t>t</w:t>
      </w:r>
      <w:r w:rsidRPr="00537C93">
        <w:rPr>
          <w:rFonts w:ascii="Arial" w:hAnsi="Arial" w:cs="Arial"/>
          <w:i/>
          <w:lang w:val="en-US"/>
        </w:rPr>
        <w:t xml:space="preserve"> </w:t>
      </w:r>
      <w:proofErr w:type="spellStart"/>
      <w:r w:rsidRPr="00537C93">
        <w:rPr>
          <w:rFonts w:ascii="Arial" w:hAnsi="Arial" w:cs="Arial"/>
          <w:i/>
          <w:lang w:val="en-US"/>
        </w:rPr>
        <w:t>organisation</w:t>
      </w:r>
      <w:proofErr w:type="spellEnd"/>
      <w:r w:rsidRPr="00537C93">
        <w:rPr>
          <w:rFonts w:ascii="Arial" w:hAnsi="Arial" w:cs="Arial"/>
          <w:i/>
          <w:lang w:val="en-US"/>
        </w:rPr>
        <w:t>.</w:t>
      </w:r>
      <w:proofErr w:type="gramEnd"/>
      <w:r w:rsidRPr="00537C93">
        <w:rPr>
          <w:rFonts w:ascii="Arial" w:hAnsi="Arial" w:cs="Arial"/>
          <w:i/>
          <w:lang w:val="en-US"/>
        </w:rPr>
        <w:t xml:space="preserve"> I really enjoyed it</w:t>
      </w:r>
      <w:r>
        <w:rPr>
          <w:rFonts w:ascii="Arial" w:hAnsi="Arial" w:cs="Arial"/>
          <w:i/>
          <w:lang w:val="en-US"/>
        </w:rPr>
        <w:t>.”</w:t>
      </w:r>
    </w:p>
    <w:p w:rsidR="001C23DD" w:rsidRPr="00537C93" w:rsidRDefault="001C23DD" w:rsidP="001C23DD">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val="en-US"/>
        </w:rPr>
      </w:pPr>
    </w:p>
    <w:p w:rsidR="001C23DD" w:rsidRDefault="001C23DD" w:rsidP="001C23DD">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val="en-US"/>
        </w:rPr>
      </w:pPr>
      <w:r>
        <w:rPr>
          <w:rFonts w:ascii="Arial" w:hAnsi="Arial" w:cs="Arial"/>
          <w:i/>
          <w:lang w:val="en-US"/>
        </w:rPr>
        <w:t>“</w:t>
      </w:r>
      <w:r w:rsidRPr="00537C93">
        <w:rPr>
          <w:rFonts w:ascii="Arial" w:hAnsi="Arial" w:cs="Arial"/>
          <w:i/>
          <w:lang w:val="en-US"/>
        </w:rPr>
        <w:t>We enjoyed our stay in Berlin and the world class event fantastically organized.</w:t>
      </w:r>
      <w:r>
        <w:rPr>
          <w:rFonts w:ascii="Arial" w:hAnsi="Arial" w:cs="Arial"/>
          <w:i/>
          <w:lang w:val="en-US"/>
        </w:rPr>
        <w:t>”</w:t>
      </w:r>
    </w:p>
    <w:p w:rsidR="00832D35" w:rsidRPr="00832D35" w:rsidRDefault="00832D35" w:rsidP="001C23DD">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val="en-US"/>
        </w:rPr>
      </w:pPr>
    </w:p>
    <w:p w:rsidR="00832D35" w:rsidRPr="00832D35" w:rsidRDefault="00832D35" w:rsidP="001C23D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val="en-US" w:eastAsia="de-DE"/>
        </w:rPr>
      </w:pPr>
      <w:bookmarkStart w:id="0" w:name="_MailEndCompose"/>
      <w:r>
        <w:rPr>
          <w:rFonts w:ascii="Arial" w:hAnsi="Arial" w:cs="Arial"/>
          <w:i/>
        </w:rPr>
        <w:t>„</w:t>
      </w:r>
      <w:r w:rsidRPr="00832D35">
        <w:rPr>
          <w:rFonts w:ascii="Arial" w:hAnsi="Arial" w:cs="Arial"/>
          <w:i/>
        </w:rPr>
        <w:t xml:space="preserve">Vielen Dank für den super Kongress </w:t>
      </w:r>
      <w:r>
        <w:rPr>
          <w:rFonts w:ascii="Arial" w:hAnsi="Arial" w:cs="Arial"/>
          <w:i/>
        </w:rPr>
        <w:t>[…]</w:t>
      </w:r>
      <w:r w:rsidRPr="00832D35">
        <w:rPr>
          <w:rFonts w:ascii="Arial" w:hAnsi="Arial" w:cs="Arial"/>
          <w:i/>
        </w:rPr>
        <w:t>, sie haben sich selbst übertroffen. Es lief nicht nur alles perfekt ab, es war auch eine besondere Stimmung wie unter Freunden, und das ist bei weitem nicht normal. Vielen Dank nochmals</w:t>
      </w:r>
      <w:bookmarkEnd w:id="0"/>
      <w:r>
        <w:rPr>
          <w:rFonts w:ascii="Arial" w:hAnsi="Arial" w:cs="Arial"/>
          <w:i/>
        </w:rPr>
        <w:t>.“</w:t>
      </w:r>
    </w:p>
    <w:p w:rsidR="000710C6" w:rsidRPr="00595BCC" w:rsidRDefault="000710C6" w:rsidP="001C23D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val="en-US" w:eastAsia="de-DE"/>
        </w:rPr>
      </w:pPr>
    </w:p>
    <w:p w:rsidR="00D85A28" w:rsidRPr="00595BCC" w:rsidRDefault="00D85A28" w:rsidP="0058008A">
      <w:pPr>
        <w:spacing w:after="0" w:line="240" w:lineRule="auto"/>
        <w:rPr>
          <w:rFonts w:ascii="Arial" w:eastAsia="Times New Roman" w:hAnsi="Arial" w:cs="Arial"/>
          <w:lang w:val="en-US" w:eastAsia="de-DE"/>
        </w:rPr>
      </w:pPr>
    </w:p>
    <w:p w:rsidR="003D4B79" w:rsidRDefault="003D4B79" w:rsidP="003D4B79">
      <w:pPr>
        <w:spacing w:after="0" w:line="240" w:lineRule="auto"/>
        <w:rPr>
          <w:rFonts w:ascii="Arial" w:eastAsia="Times New Roman" w:hAnsi="Arial" w:cs="Arial"/>
          <w:lang w:val="en-US" w:eastAsia="de-DE"/>
        </w:rPr>
      </w:pPr>
    </w:p>
    <w:p w:rsidR="0093086D" w:rsidRDefault="0093086D" w:rsidP="003D4B79">
      <w:pPr>
        <w:spacing w:after="0" w:line="240" w:lineRule="auto"/>
        <w:rPr>
          <w:rFonts w:ascii="Arial" w:eastAsia="Times New Roman" w:hAnsi="Arial" w:cs="Arial"/>
          <w:lang w:val="en-US" w:eastAsia="de-DE"/>
        </w:rPr>
      </w:pPr>
    </w:p>
    <w:p w:rsidR="0093086D" w:rsidRDefault="0093086D" w:rsidP="003D4B79">
      <w:pPr>
        <w:spacing w:after="0" w:line="240" w:lineRule="auto"/>
        <w:rPr>
          <w:rFonts w:ascii="Arial" w:eastAsia="Times New Roman" w:hAnsi="Arial" w:cs="Arial"/>
          <w:lang w:val="en-US" w:eastAsia="de-DE"/>
        </w:rPr>
      </w:pPr>
    </w:p>
    <w:p w:rsidR="0093086D" w:rsidRDefault="0093086D" w:rsidP="003D4B79">
      <w:pPr>
        <w:spacing w:after="0" w:line="240" w:lineRule="auto"/>
        <w:rPr>
          <w:rFonts w:ascii="Arial" w:eastAsia="Times New Roman" w:hAnsi="Arial" w:cs="Arial"/>
          <w:lang w:val="en-US" w:eastAsia="de-DE"/>
        </w:rPr>
      </w:pPr>
    </w:p>
    <w:p w:rsidR="0093086D" w:rsidRDefault="0093086D" w:rsidP="003D4B79">
      <w:pPr>
        <w:spacing w:after="0" w:line="240" w:lineRule="auto"/>
        <w:rPr>
          <w:rFonts w:ascii="Arial" w:eastAsia="Times New Roman" w:hAnsi="Arial" w:cs="Arial"/>
          <w:lang w:val="en-US" w:eastAsia="de-DE"/>
        </w:rPr>
      </w:pPr>
    </w:p>
    <w:p w:rsidR="002E7A59" w:rsidRDefault="002E7A59" w:rsidP="003D4B79">
      <w:pPr>
        <w:spacing w:after="0" w:line="240" w:lineRule="auto"/>
        <w:rPr>
          <w:rFonts w:ascii="Arial" w:eastAsia="Times New Roman" w:hAnsi="Arial" w:cs="Arial"/>
          <w:lang w:val="en-US" w:eastAsia="de-DE"/>
        </w:rPr>
      </w:pPr>
    </w:p>
    <w:p w:rsidR="002E7A59" w:rsidRDefault="002E7A59" w:rsidP="003D4B79">
      <w:pPr>
        <w:spacing w:after="0" w:line="240" w:lineRule="auto"/>
        <w:rPr>
          <w:rFonts w:ascii="Arial" w:eastAsia="Times New Roman" w:hAnsi="Arial" w:cs="Arial"/>
          <w:lang w:val="en-US" w:eastAsia="de-DE"/>
        </w:rPr>
      </w:pPr>
    </w:p>
    <w:p w:rsidR="0093086D" w:rsidRDefault="0093086D" w:rsidP="003D4B79">
      <w:pPr>
        <w:spacing w:after="0" w:line="240" w:lineRule="auto"/>
        <w:rPr>
          <w:rFonts w:ascii="Arial" w:eastAsia="Times New Roman" w:hAnsi="Arial" w:cs="Arial"/>
          <w:lang w:val="en-US" w:eastAsia="de-DE"/>
        </w:rPr>
      </w:pPr>
    </w:p>
    <w:p w:rsidR="0093086D" w:rsidRDefault="0093086D" w:rsidP="003D4B79">
      <w:pPr>
        <w:spacing w:after="0" w:line="240" w:lineRule="auto"/>
        <w:rPr>
          <w:rFonts w:ascii="Arial" w:eastAsia="Times New Roman" w:hAnsi="Arial" w:cs="Arial"/>
          <w:lang w:val="en-US" w:eastAsia="de-DE"/>
        </w:rPr>
      </w:pPr>
    </w:p>
    <w:p w:rsidR="0093086D" w:rsidRPr="00595BCC" w:rsidRDefault="0093086D" w:rsidP="003D4B79">
      <w:pPr>
        <w:spacing w:after="0" w:line="240" w:lineRule="auto"/>
        <w:rPr>
          <w:rFonts w:ascii="Arial" w:eastAsia="Times New Roman" w:hAnsi="Arial" w:cs="Arial"/>
          <w:lang w:val="en-US" w:eastAsia="de-DE"/>
        </w:rPr>
      </w:pPr>
    </w:p>
    <w:p w:rsidR="003D4B79" w:rsidRPr="00595BCC" w:rsidRDefault="003D4B79" w:rsidP="003D4B7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val="en-US" w:eastAsia="de-DE"/>
        </w:rPr>
      </w:pPr>
    </w:p>
    <w:p w:rsidR="003D4B79" w:rsidRPr="003D4B79" w:rsidRDefault="003D4B79" w:rsidP="003D4B7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de-DE"/>
        </w:rPr>
      </w:pPr>
      <w:r w:rsidRPr="003D4B79">
        <w:rPr>
          <w:rFonts w:ascii="Arial" w:eastAsia="Times New Roman" w:hAnsi="Arial" w:cs="Arial"/>
          <w:b/>
          <w:lang w:eastAsia="de-DE"/>
        </w:rPr>
        <w:t>Die 12 Thesen aus dem Weltkongress Gebäudegrün 2017</w:t>
      </w:r>
    </w:p>
    <w:p w:rsidR="003D4B79" w:rsidRPr="003D4B79" w:rsidRDefault="003D4B79" w:rsidP="003D4B7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de-DE"/>
        </w:rPr>
      </w:pPr>
    </w:p>
    <w:p w:rsidR="003D4B79" w:rsidRPr="003D4B79" w:rsidRDefault="003D4B79" w:rsidP="003D4B79">
      <w:pPr>
        <w:pStyle w:val="Listenabsatz"/>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Arial" w:hAnsi="Arial" w:cs="Arial"/>
          <w:color w:val="000000"/>
        </w:rPr>
      </w:pPr>
      <w:r w:rsidRPr="003D4B79">
        <w:rPr>
          <w:rFonts w:ascii="Arial" w:hAnsi="Arial" w:cs="Arial"/>
          <w:color w:val="000000"/>
        </w:rPr>
        <w:t xml:space="preserve">Durch </w:t>
      </w:r>
      <w:r w:rsidRPr="003D4B79">
        <w:rPr>
          <w:rFonts w:ascii="Arial" w:hAnsi="Arial" w:cs="Arial"/>
          <w:b/>
          <w:bCs/>
          <w:color w:val="000000"/>
        </w:rPr>
        <w:t xml:space="preserve">Gebäudebegrünung </w:t>
      </w:r>
      <w:r w:rsidRPr="003D4B79">
        <w:rPr>
          <w:rFonts w:ascii="Arial" w:hAnsi="Arial" w:cs="Arial"/>
          <w:color w:val="000000"/>
        </w:rPr>
        <w:t xml:space="preserve">können vielfältige </w:t>
      </w:r>
      <w:r w:rsidRPr="003D4B79">
        <w:rPr>
          <w:rFonts w:ascii="Arial" w:hAnsi="Arial" w:cs="Arial"/>
          <w:b/>
          <w:bCs/>
          <w:color w:val="000000"/>
        </w:rPr>
        <w:t xml:space="preserve">positive Effekte </w:t>
      </w:r>
      <w:r w:rsidRPr="003D4B79">
        <w:rPr>
          <w:rFonts w:ascii="Arial" w:hAnsi="Arial" w:cs="Arial"/>
          <w:color w:val="000000"/>
        </w:rPr>
        <w:t>für die dezentrale Regenwasserbewirtschaftung, den Gewässerschutz, die Erhöhung der biologischen Vielfalt und die Verbesserung des Stadtklimas sowie der Lebensqualität in den Quartieren erreicht werden.</w:t>
      </w:r>
    </w:p>
    <w:p w:rsidR="003D4B79" w:rsidRDefault="003D4B79" w:rsidP="003D4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p>
    <w:p w:rsidR="003D4B79" w:rsidRPr="003D4B79" w:rsidRDefault="003D4B79" w:rsidP="003D4B79">
      <w:pPr>
        <w:pStyle w:val="Listenabsatz"/>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Arial" w:hAnsi="Arial" w:cs="Arial"/>
          <w:color w:val="000000"/>
        </w:rPr>
      </w:pPr>
      <w:r w:rsidRPr="003D4B79">
        <w:rPr>
          <w:rFonts w:ascii="Arial" w:hAnsi="Arial" w:cs="Arial"/>
          <w:color w:val="000000"/>
        </w:rPr>
        <w:t xml:space="preserve">Gebäudebegrünung bietet Möglichkeiten durch die zusätzliche Dämmungen, den winterlichen Wärmebedarf zum Heizen, als auch den sommerlichen </w:t>
      </w:r>
      <w:r w:rsidRPr="003D4B79">
        <w:rPr>
          <w:rFonts w:ascii="Arial" w:hAnsi="Arial" w:cs="Arial"/>
          <w:b/>
          <w:bCs/>
          <w:color w:val="000000"/>
        </w:rPr>
        <w:t xml:space="preserve">Energiebedarf </w:t>
      </w:r>
      <w:r w:rsidRPr="003D4B79">
        <w:rPr>
          <w:rFonts w:ascii="Arial" w:hAnsi="Arial" w:cs="Arial"/>
          <w:color w:val="000000"/>
        </w:rPr>
        <w:t xml:space="preserve">zum Kühlen zu </w:t>
      </w:r>
      <w:r w:rsidRPr="003D4B79">
        <w:rPr>
          <w:rFonts w:ascii="Arial" w:hAnsi="Arial" w:cs="Arial"/>
          <w:b/>
          <w:bCs/>
          <w:color w:val="000000"/>
        </w:rPr>
        <w:t>senken</w:t>
      </w:r>
      <w:r w:rsidRPr="003D4B79">
        <w:rPr>
          <w:rFonts w:ascii="Arial" w:hAnsi="Arial" w:cs="Arial"/>
          <w:color w:val="000000"/>
        </w:rPr>
        <w:t>. Die Funktion der Verdunstungskälte bietet Kühlfunktion ohne schädliche Nebenwirkungen.</w:t>
      </w:r>
    </w:p>
    <w:p w:rsidR="003D4B79" w:rsidRDefault="003D4B79" w:rsidP="003D4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p>
    <w:p w:rsidR="003D4B79" w:rsidRPr="003D4B79" w:rsidRDefault="003D4B79" w:rsidP="003D4B79">
      <w:pPr>
        <w:pStyle w:val="Listenabsatz"/>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Arial" w:hAnsi="Arial" w:cs="Arial"/>
          <w:color w:val="000000"/>
        </w:rPr>
      </w:pPr>
      <w:r w:rsidRPr="003D4B79">
        <w:rPr>
          <w:rFonts w:ascii="Arial" w:hAnsi="Arial" w:cs="Arial"/>
          <w:color w:val="000000"/>
        </w:rPr>
        <w:t xml:space="preserve">Mit der Gebäudebegrünung wird ein Beitrag zur </w:t>
      </w:r>
      <w:r w:rsidRPr="003D4B79">
        <w:rPr>
          <w:rFonts w:ascii="Arial" w:hAnsi="Arial" w:cs="Arial"/>
          <w:b/>
          <w:bCs/>
          <w:color w:val="000000"/>
        </w:rPr>
        <w:t xml:space="preserve">Nachhaltigkeitsstrategie </w:t>
      </w:r>
      <w:r w:rsidRPr="003D4B79">
        <w:rPr>
          <w:rFonts w:ascii="Arial" w:hAnsi="Arial" w:cs="Arial"/>
          <w:color w:val="000000"/>
        </w:rPr>
        <w:t>in Städten geleistet.</w:t>
      </w:r>
    </w:p>
    <w:p w:rsidR="003D4B79" w:rsidRDefault="003D4B79" w:rsidP="003D4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p>
    <w:p w:rsidR="003D4B79" w:rsidRPr="003D4B79" w:rsidRDefault="003D4B79" w:rsidP="003D4B79">
      <w:pPr>
        <w:pStyle w:val="Listenabsatz"/>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Arial" w:hAnsi="Arial" w:cs="Arial"/>
          <w:color w:val="000000"/>
        </w:rPr>
      </w:pPr>
      <w:r w:rsidRPr="003D4B79">
        <w:rPr>
          <w:rFonts w:ascii="Arial" w:hAnsi="Arial" w:cs="Arial"/>
          <w:color w:val="000000"/>
        </w:rPr>
        <w:t xml:space="preserve">Aufgrund der Vielzahl an Forschungsergebnissen ist es möglich, generelle Aussagen zur Gebäudebegrünung zu treffen. In Detailpunkten sind noch weitere Forschungen, insbesondere zur Quantifizierung einiger Effekte, hilfreich. Die aktuelle </w:t>
      </w:r>
      <w:r w:rsidRPr="003D4B79">
        <w:rPr>
          <w:rFonts w:ascii="Arial" w:hAnsi="Arial" w:cs="Arial"/>
          <w:b/>
          <w:bCs/>
          <w:color w:val="000000"/>
        </w:rPr>
        <w:t xml:space="preserve">Forschungsförderung </w:t>
      </w:r>
      <w:r w:rsidRPr="003D4B79">
        <w:rPr>
          <w:rFonts w:ascii="Arial" w:hAnsi="Arial" w:cs="Arial"/>
          <w:color w:val="000000"/>
        </w:rPr>
        <w:t>hat hier eine zukunftsträchtige Richtung eingeschlagen.</w:t>
      </w:r>
    </w:p>
    <w:p w:rsidR="003D4B79" w:rsidRDefault="003D4B79" w:rsidP="003D4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p>
    <w:p w:rsidR="003D4B79" w:rsidRPr="003D4B79" w:rsidRDefault="003D4B79" w:rsidP="003D4B79">
      <w:pPr>
        <w:pStyle w:val="Listenabsatz"/>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Arial" w:hAnsi="Arial" w:cs="Arial"/>
          <w:color w:val="000000"/>
        </w:rPr>
      </w:pPr>
      <w:r w:rsidRPr="003D4B79">
        <w:rPr>
          <w:rFonts w:ascii="Arial" w:hAnsi="Arial" w:cs="Arial"/>
          <w:color w:val="000000"/>
        </w:rPr>
        <w:t xml:space="preserve">Gebäudebegrünungen bieten in jeder klimatischen Region und für nahezu </w:t>
      </w:r>
      <w:r w:rsidRPr="003D4B79">
        <w:rPr>
          <w:rFonts w:ascii="Arial" w:hAnsi="Arial" w:cs="Arial"/>
          <w:b/>
          <w:bCs/>
          <w:color w:val="000000"/>
        </w:rPr>
        <w:t xml:space="preserve">alle Bauaufgaben </w:t>
      </w:r>
      <w:r w:rsidRPr="003D4B79">
        <w:rPr>
          <w:rFonts w:ascii="Arial" w:hAnsi="Arial" w:cs="Arial"/>
          <w:color w:val="000000"/>
        </w:rPr>
        <w:t>passgenaue Lösungen.</w:t>
      </w:r>
    </w:p>
    <w:p w:rsidR="003D4B79" w:rsidRDefault="003D4B79" w:rsidP="003D4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p>
    <w:p w:rsidR="003D4B79" w:rsidRPr="003D4B79" w:rsidRDefault="003D4B79" w:rsidP="003D4B79">
      <w:pPr>
        <w:pStyle w:val="Listenabsatz"/>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Arial" w:hAnsi="Arial" w:cs="Arial"/>
          <w:color w:val="000000"/>
        </w:rPr>
      </w:pPr>
      <w:r w:rsidRPr="003D4B79">
        <w:rPr>
          <w:rFonts w:ascii="Arial" w:hAnsi="Arial" w:cs="Arial"/>
          <w:color w:val="000000"/>
        </w:rPr>
        <w:t xml:space="preserve">Für relativ kleine Investitionssummen ermöglichen Gebäudebegrünungen ein Bündel aus ökologischen, </w:t>
      </w:r>
      <w:r w:rsidRPr="003D4B79">
        <w:rPr>
          <w:rFonts w:ascii="Arial" w:hAnsi="Arial" w:cs="Arial"/>
          <w:b/>
          <w:bCs/>
          <w:color w:val="000000"/>
        </w:rPr>
        <w:t>sozialen und ökonomischen Vorteilen</w:t>
      </w:r>
      <w:r w:rsidRPr="003D4B79">
        <w:rPr>
          <w:rFonts w:ascii="Arial" w:hAnsi="Arial" w:cs="Arial"/>
          <w:color w:val="000000"/>
        </w:rPr>
        <w:t>.</w:t>
      </w:r>
    </w:p>
    <w:p w:rsidR="003D4B79" w:rsidRDefault="003D4B79" w:rsidP="003D4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p>
    <w:p w:rsidR="003D4B79" w:rsidRPr="003D4B79" w:rsidRDefault="003D4B79" w:rsidP="003D4B79">
      <w:pPr>
        <w:pStyle w:val="Listenabsatz"/>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Arial" w:hAnsi="Arial" w:cs="Arial"/>
          <w:color w:val="000000"/>
        </w:rPr>
      </w:pPr>
      <w:r w:rsidRPr="003D4B79">
        <w:rPr>
          <w:rFonts w:ascii="Arial" w:hAnsi="Arial" w:cs="Arial"/>
          <w:color w:val="000000"/>
        </w:rPr>
        <w:t xml:space="preserve">Die Gebäudebegrünung ist sowohl bei </w:t>
      </w:r>
      <w:r w:rsidRPr="003D4B79">
        <w:rPr>
          <w:rFonts w:ascii="Arial" w:hAnsi="Arial" w:cs="Arial"/>
          <w:b/>
          <w:bCs/>
          <w:color w:val="000000"/>
        </w:rPr>
        <w:t xml:space="preserve">Neubauten </w:t>
      </w:r>
      <w:r w:rsidRPr="003D4B79">
        <w:rPr>
          <w:rFonts w:ascii="Arial" w:hAnsi="Arial" w:cs="Arial"/>
          <w:color w:val="000000"/>
        </w:rPr>
        <w:t xml:space="preserve">als auch bei </w:t>
      </w:r>
      <w:r w:rsidRPr="003D4B79">
        <w:rPr>
          <w:rFonts w:ascii="Arial" w:hAnsi="Arial" w:cs="Arial"/>
          <w:b/>
          <w:bCs/>
          <w:color w:val="000000"/>
        </w:rPr>
        <w:t xml:space="preserve">Sanierungen </w:t>
      </w:r>
      <w:r w:rsidRPr="003D4B79">
        <w:rPr>
          <w:rFonts w:ascii="Arial" w:hAnsi="Arial" w:cs="Arial"/>
          <w:color w:val="000000"/>
        </w:rPr>
        <w:t>als ein Element der energetischen Bewertung zu berücksichtigen.</w:t>
      </w:r>
    </w:p>
    <w:p w:rsidR="003D4B79" w:rsidRDefault="003D4B79" w:rsidP="003D4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p>
    <w:p w:rsidR="003D4B79" w:rsidRPr="003D4B79" w:rsidRDefault="003D4B79" w:rsidP="003D4B79">
      <w:pPr>
        <w:pStyle w:val="Listenabsatz"/>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Arial" w:hAnsi="Arial" w:cs="Arial"/>
          <w:color w:val="000000"/>
        </w:rPr>
      </w:pPr>
      <w:r w:rsidRPr="003D4B79">
        <w:rPr>
          <w:rFonts w:ascii="Arial" w:hAnsi="Arial" w:cs="Arial"/>
          <w:color w:val="000000"/>
        </w:rPr>
        <w:t xml:space="preserve">Gebäudebegrünung ist überwiegend dort angesiedelt, wo sich die meisten Menschen lange Zeit aufhalten - </w:t>
      </w:r>
      <w:r w:rsidRPr="003D4B79">
        <w:rPr>
          <w:rFonts w:ascii="Arial" w:hAnsi="Arial" w:cs="Arial"/>
          <w:b/>
          <w:bCs/>
          <w:color w:val="000000"/>
        </w:rPr>
        <w:t>im eigenen Wohnumfeld oder am Arbeitsplatz</w:t>
      </w:r>
      <w:r w:rsidRPr="003D4B79">
        <w:rPr>
          <w:rFonts w:ascii="Arial" w:hAnsi="Arial" w:cs="Arial"/>
          <w:color w:val="000000"/>
        </w:rPr>
        <w:t xml:space="preserve">. Bisher </w:t>
      </w:r>
      <w:proofErr w:type="spellStart"/>
      <w:r w:rsidRPr="003D4B79">
        <w:rPr>
          <w:rFonts w:ascii="Arial" w:hAnsi="Arial" w:cs="Arial"/>
          <w:color w:val="000000"/>
        </w:rPr>
        <w:t>unbegrünte</w:t>
      </w:r>
      <w:proofErr w:type="spellEnd"/>
      <w:r w:rsidRPr="003D4B79">
        <w:rPr>
          <w:rFonts w:ascii="Arial" w:hAnsi="Arial" w:cs="Arial"/>
          <w:color w:val="000000"/>
        </w:rPr>
        <w:t xml:space="preserve"> Dachflächen bieten Platz für neue Grünflächen mit zahlreichen ökologischen Funktionen.</w:t>
      </w:r>
    </w:p>
    <w:p w:rsidR="003D4B79" w:rsidRDefault="003D4B79" w:rsidP="003D4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p>
    <w:p w:rsidR="003D4B79" w:rsidRPr="003D4B79" w:rsidRDefault="003D4B79" w:rsidP="003D4B79">
      <w:pPr>
        <w:pStyle w:val="Listenabsatz"/>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Arial" w:hAnsi="Arial" w:cs="Arial"/>
          <w:color w:val="000000"/>
        </w:rPr>
      </w:pPr>
      <w:r w:rsidRPr="003D4B79">
        <w:rPr>
          <w:rFonts w:ascii="Arial" w:hAnsi="Arial" w:cs="Arial"/>
          <w:color w:val="000000"/>
        </w:rPr>
        <w:t xml:space="preserve">Gebäudebegrünungen sind eine Strategie </w:t>
      </w:r>
      <w:r w:rsidRPr="003D4B79">
        <w:rPr>
          <w:rFonts w:ascii="Arial" w:hAnsi="Arial" w:cs="Arial"/>
          <w:b/>
          <w:bCs/>
          <w:color w:val="000000"/>
        </w:rPr>
        <w:t xml:space="preserve">gegen die Auswirkung des Klimawandels </w:t>
      </w:r>
      <w:r w:rsidRPr="003D4B79">
        <w:rPr>
          <w:rFonts w:ascii="Arial" w:hAnsi="Arial" w:cs="Arial"/>
          <w:color w:val="000000"/>
        </w:rPr>
        <w:t>einschließlich einer Strategie zur Bindung von Feinstäuben.</w:t>
      </w:r>
    </w:p>
    <w:p w:rsidR="003D4B79" w:rsidRDefault="003D4B79" w:rsidP="003D4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p>
    <w:p w:rsidR="003D4B79" w:rsidRPr="003D4B79" w:rsidRDefault="003D4B79" w:rsidP="003D4B79">
      <w:pPr>
        <w:pStyle w:val="Listenabsatz"/>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Arial" w:hAnsi="Arial" w:cs="Arial"/>
          <w:color w:val="000000"/>
        </w:rPr>
      </w:pPr>
      <w:r w:rsidRPr="003D4B79">
        <w:rPr>
          <w:rFonts w:ascii="Arial" w:hAnsi="Arial" w:cs="Arial"/>
          <w:color w:val="000000"/>
        </w:rPr>
        <w:t xml:space="preserve">Die Vernetzung von Forschung und Praxis ist bei </w:t>
      </w:r>
      <w:r w:rsidRPr="003D4B79">
        <w:rPr>
          <w:rFonts w:ascii="Arial" w:hAnsi="Arial" w:cs="Arial"/>
          <w:b/>
          <w:bCs/>
          <w:color w:val="000000"/>
        </w:rPr>
        <w:t xml:space="preserve">Modellvorhaben </w:t>
      </w:r>
      <w:r w:rsidRPr="003D4B79">
        <w:rPr>
          <w:rFonts w:ascii="Arial" w:hAnsi="Arial" w:cs="Arial"/>
          <w:color w:val="000000"/>
        </w:rPr>
        <w:t xml:space="preserve">besonders sichtbar. </w:t>
      </w:r>
      <w:r w:rsidRPr="003D4B79">
        <w:rPr>
          <w:rFonts w:ascii="Arial" w:hAnsi="Arial" w:cs="Arial"/>
          <w:b/>
          <w:bCs/>
          <w:color w:val="000000"/>
        </w:rPr>
        <w:t xml:space="preserve">Schulen und andere öffentlichen Bauten </w:t>
      </w:r>
      <w:r w:rsidRPr="003D4B79">
        <w:rPr>
          <w:rFonts w:ascii="Arial" w:hAnsi="Arial" w:cs="Arial"/>
          <w:color w:val="000000"/>
        </w:rPr>
        <w:t>haben als „ökologische Lernorte“ eine besondere Bedeutung mit Multiplikationscharakter.</w:t>
      </w:r>
    </w:p>
    <w:p w:rsidR="003D4B79" w:rsidRDefault="003D4B79" w:rsidP="003D4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p>
    <w:p w:rsidR="003D4B79" w:rsidRPr="003D4B79" w:rsidRDefault="003D4B79" w:rsidP="003D4B79">
      <w:pPr>
        <w:pStyle w:val="Listenabsatz"/>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Arial" w:hAnsi="Arial" w:cs="Arial"/>
          <w:color w:val="000000"/>
        </w:rPr>
      </w:pPr>
      <w:r w:rsidRPr="003D4B79">
        <w:rPr>
          <w:rFonts w:ascii="Arial" w:hAnsi="Arial" w:cs="Arial"/>
          <w:color w:val="000000"/>
        </w:rPr>
        <w:t xml:space="preserve">Planung, Bau, Betrieb und Wartung der Systeme sind über </w:t>
      </w:r>
      <w:r w:rsidRPr="003D4B79">
        <w:rPr>
          <w:rFonts w:ascii="Arial" w:hAnsi="Arial" w:cs="Arial"/>
          <w:b/>
          <w:bCs/>
          <w:color w:val="000000"/>
        </w:rPr>
        <w:t xml:space="preserve">qualifizierte Fachfirmen </w:t>
      </w:r>
      <w:r w:rsidRPr="003D4B79">
        <w:rPr>
          <w:rFonts w:ascii="Arial" w:hAnsi="Arial" w:cs="Arial"/>
          <w:color w:val="000000"/>
        </w:rPr>
        <w:t xml:space="preserve">zu sichern. Es gilt Strategien insbesondere für den Betrieb und die Pflege der Gebäudebegrünung zu erarbeiten. </w:t>
      </w:r>
    </w:p>
    <w:p w:rsidR="003D4B79" w:rsidRDefault="003D4B79" w:rsidP="003D4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p>
    <w:p w:rsidR="003D4B79" w:rsidRPr="003D4B79" w:rsidRDefault="003D4B79" w:rsidP="003D4B79">
      <w:pPr>
        <w:pStyle w:val="Listenabsatz"/>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Arial" w:hAnsi="Arial" w:cs="Arial"/>
          <w:color w:val="000000"/>
        </w:rPr>
      </w:pPr>
      <w:r w:rsidRPr="003D4B79">
        <w:rPr>
          <w:rFonts w:ascii="Arial" w:hAnsi="Arial" w:cs="Arial"/>
          <w:color w:val="000000"/>
        </w:rPr>
        <w:t xml:space="preserve">Die Fachverbände werden insbesondere durch Öffentlichkeitsarbeit und Bereitstellung von Informationsmaterialen zur </w:t>
      </w:r>
      <w:r w:rsidRPr="003D4B79">
        <w:rPr>
          <w:rFonts w:ascii="Arial" w:hAnsi="Arial" w:cs="Arial"/>
          <w:b/>
          <w:bCs/>
          <w:color w:val="000000"/>
        </w:rPr>
        <w:t xml:space="preserve">Qualifizierung und zum Fachaustausch </w:t>
      </w:r>
      <w:r w:rsidRPr="003D4B79">
        <w:rPr>
          <w:rFonts w:ascii="Arial" w:hAnsi="Arial" w:cs="Arial"/>
          <w:color w:val="000000"/>
        </w:rPr>
        <w:t>weiter beitragen.</w:t>
      </w:r>
    </w:p>
    <w:p w:rsidR="003D4B79" w:rsidRPr="003D4B79" w:rsidRDefault="003D4B79" w:rsidP="003D4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p>
    <w:p w:rsidR="003D4B79" w:rsidRPr="003D4B79" w:rsidRDefault="003D4B79" w:rsidP="003D4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3D4B79">
        <w:rPr>
          <w:rFonts w:ascii="Arial" w:hAnsi="Arial" w:cs="Arial"/>
          <w:b/>
          <w:bCs/>
        </w:rPr>
        <w:t>Fazit</w:t>
      </w:r>
    </w:p>
    <w:p w:rsidR="003D4B79" w:rsidRPr="003D4B79" w:rsidRDefault="003D4B79" w:rsidP="003D4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lang w:eastAsia="de-DE"/>
        </w:rPr>
      </w:pPr>
      <w:r w:rsidRPr="003D4B79">
        <w:rPr>
          <w:rFonts w:ascii="Arial" w:hAnsi="Arial" w:cs="Arial"/>
          <w:color w:val="000000"/>
        </w:rPr>
        <w:t>Gebäudebegrünung ist genial wie funktional. Der begonnene Wissensaustausch wird  fortgesetzt. Die Gebäudebegrünung sollte als „Regelbauweise“ für alle zukünftigen Bauvorhaben Standard werden. Bisherige Begrünungswerte sind in einigen Städten mit etwa 1 m² Dachbegrünung pro Einwohner gut, jedoch noch deutlich steigerungsfähig.</w:t>
      </w:r>
    </w:p>
    <w:p w:rsidR="00EC11BD" w:rsidRDefault="00EC11BD" w:rsidP="0058008A">
      <w:pPr>
        <w:spacing w:after="0" w:line="240" w:lineRule="auto"/>
        <w:rPr>
          <w:rFonts w:ascii="Arial" w:eastAsia="Times New Roman" w:hAnsi="Arial" w:cs="Arial"/>
          <w:b/>
          <w:bCs/>
          <w:u w:val="single"/>
          <w:lang w:eastAsia="de-DE"/>
        </w:rPr>
      </w:pPr>
    </w:p>
    <w:p w:rsidR="0058008A" w:rsidRPr="003E7C36" w:rsidRDefault="0058008A" w:rsidP="0058008A">
      <w:pPr>
        <w:spacing w:after="0" w:line="240" w:lineRule="auto"/>
        <w:rPr>
          <w:rFonts w:ascii="Arial" w:eastAsia="Times New Roman" w:hAnsi="Arial" w:cs="Arial"/>
          <w:lang w:eastAsia="de-DE"/>
        </w:rPr>
      </w:pPr>
      <w:bookmarkStart w:id="1" w:name="_GoBack"/>
      <w:bookmarkEnd w:id="1"/>
      <w:r w:rsidRPr="0044487E">
        <w:rPr>
          <w:rFonts w:ascii="Arial" w:eastAsia="Times New Roman" w:hAnsi="Arial" w:cs="Arial"/>
          <w:b/>
          <w:bCs/>
          <w:u w:val="single"/>
          <w:lang w:eastAsia="de-DE"/>
        </w:rPr>
        <w:t>Fotos</w:t>
      </w:r>
    </w:p>
    <w:p w:rsidR="00AE5C75" w:rsidRPr="0036629A" w:rsidRDefault="00AE5C75" w:rsidP="00AE5C75">
      <w:pPr>
        <w:spacing w:after="0" w:line="240" w:lineRule="auto"/>
        <w:rPr>
          <w:rFonts w:ascii="Arial" w:eastAsia="Times New Roman" w:hAnsi="Arial" w:cs="Arial"/>
          <w:sz w:val="16"/>
          <w:szCs w:val="16"/>
          <w:lang w:eastAsia="de-DE"/>
        </w:rPr>
      </w:pPr>
    </w:p>
    <w:p w:rsidR="00D67DF7" w:rsidRDefault="0058008A" w:rsidP="00E129F4">
      <w:pPr>
        <w:spacing w:after="0" w:line="240" w:lineRule="auto"/>
        <w:rPr>
          <w:rFonts w:ascii="Arial" w:eastAsia="Times New Roman" w:hAnsi="Arial" w:cs="Arial"/>
          <w:lang w:eastAsia="de-DE"/>
        </w:rPr>
      </w:pPr>
      <w:r w:rsidRPr="00E169FD">
        <w:rPr>
          <w:rFonts w:ascii="Arial" w:eastAsia="Times New Roman" w:hAnsi="Arial" w:cs="Arial"/>
          <w:lang w:eastAsia="de-DE"/>
        </w:rPr>
        <w:t xml:space="preserve">Foto </w:t>
      </w:r>
      <w:r w:rsidR="00112547">
        <w:rPr>
          <w:rFonts w:ascii="Arial" w:eastAsia="Times New Roman" w:hAnsi="Arial" w:cs="Arial"/>
          <w:lang w:eastAsia="de-DE"/>
        </w:rPr>
        <w:t>1</w:t>
      </w:r>
      <w:r w:rsidRPr="00E169FD">
        <w:rPr>
          <w:rFonts w:ascii="Arial" w:eastAsia="Times New Roman" w:hAnsi="Arial" w:cs="Arial"/>
          <w:lang w:eastAsia="de-DE"/>
        </w:rPr>
        <w:t xml:space="preserve">: </w:t>
      </w:r>
      <w:r w:rsidR="00B0247E">
        <w:rPr>
          <w:rFonts w:ascii="Arial" w:eastAsia="Times New Roman" w:hAnsi="Arial" w:cs="Arial"/>
          <w:lang w:eastAsia="de-DE"/>
        </w:rPr>
        <w:t xml:space="preserve">Volles Haus </w:t>
      </w:r>
      <w:r w:rsidR="00595BCC">
        <w:rPr>
          <w:rFonts w:ascii="Arial" w:eastAsia="Times New Roman" w:hAnsi="Arial" w:cs="Arial"/>
          <w:lang w:eastAsia="de-DE"/>
        </w:rPr>
        <w:t xml:space="preserve">in der „Hall </w:t>
      </w:r>
      <w:proofErr w:type="spellStart"/>
      <w:r w:rsidR="00595BCC">
        <w:rPr>
          <w:rFonts w:ascii="Arial" w:eastAsia="Times New Roman" w:hAnsi="Arial" w:cs="Arial"/>
          <w:lang w:eastAsia="de-DE"/>
        </w:rPr>
        <w:t>of</w:t>
      </w:r>
      <w:proofErr w:type="spellEnd"/>
      <w:r w:rsidR="00595BCC">
        <w:rPr>
          <w:rFonts w:ascii="Arial" w:eastAsia="Times New Roman" w:hAnsi="Arial" w:cs="Arial"/>
          <w:lang w:eastAsia="de-DE"/>
        </w:rPr>
        <w:t xml:space="preserve"> Events“ </w:t>
      </w:r>
      <w:r w:rsidR="00B0247E">
        <w:rPr>
          <w:rFonts w:ascii="Arial" w:eastAsia="Times New Roman" w:hAnsi="Arial" w:cs="Arial"/>
          <w:lang w:eastAsia="de-DE"/>
        </w:rPr>
        <w:t>zum Auftakt des Weltkongress Gebäudegrün 2017 in Berlin mit 825 registrierten Teilnehmern</w:t>
      </w:r>
    </w:p>
    <w:p w:rsidR="006E7EE5" w:rsidRDefault="006E7EE5" w:rsidP="00E129F4">
      <w:pPr>
        <w:spacing w:after="0" w:line="240" w:lineRule="auto"/>
        <w:rPr>
          <w:rFonts w:ascii="Arial" w:eastAsia="Times New Roman" w:hAnsi="Arial" w:cs="Arial"/>
          <w:lang w:eastAsia="de-DE"/>
        </w:rPr>
      </w:pPr>
    </w:p>
    <w:p w:rsidR="006E7EE5" w:rsidRDefault="006E7EE5" w:rsidP="00E129F4">
      <w:pPr>
        <w:spacing w:after="0" w:line="240" w:lineRule="auto"/>
        <w:rPr>
          <w:rFonts w:ascii="Arial" w:eastAsia="Times New Roman" w:hAnsi="Arial" w:cs="Arial"/>
          <w:lang w:eastAsia="de-DE"/>
        </w:rPr>
      </w:pPr>
      <w:r>
        <w:rPr>
          <w:rFonts w:ascii="Arial" w:eastAsia="Times New Roman" w:hAnsi="Arial" w:cs="Arial"/>
          <w:lang w:eastAsia="de-DE"/>
        </w:rPr>
        <w:t xml:space="preserve">Foto 2: </w:t>
      </w:r>
      <w:r w:rsidR="00B0247E">
        <w:rPr>
          <w:rFonts w:ascii="Arial" w:eastAsia="Times New Roman" w:hAnsi="Arial" w:cs="Arial"/>
          <w:lang w:eastAsia="de-DE"/>
        </w:rPr>
        <w:t>FBB-Präsident Dr. Gunter Mann beim Auftakt zum Weltkongress Gebäudegrün 2017</w:t>
      </w:r>
    </w:p>
    <w:p w:rsidR="006E7EE5" w:rsidRDefault="006E7EE5" w:rsidP="00E129F4">
      <w:pPr>
        <w:spacing w:after="0" w:line="240" w:lineRule="auto"/>
        <w:rPr>
          <w:rFonts w:ascii="Arial" w:eastAsia="Times New Roman" w:hAnsi="Arial" w:cs="Arial"/>
          <w:lang w:eastAsia="de-DE"/>
        </w:rPr>
      </w:pPr>
    </w:p>
    <w:p w:rsidR="006E7EE5" w:rsidRDefault="006E7EE5" w:rsidP="00E129F4">
      <w:pPr>
        <w:spacing w:after="0" w:line="240" w:lineRule="auto"/>
        <w:rPr>
          <w:rFonts w:ascii="Arial" w:eastAsia="Times New Roman" w:hAnsi="Arial" w:cs="Arial"/>
          <w:lang w:eastAsia="de-DE"/>
        </w:rPr>
      </w:pPr>
      <w:r>
        <w:rPr>
          <w:rFonts w:ascii="Arial" w:eastAsia="Times New Roman" w:hAnsi="Arial" w:cs="Arial"/>
          <w:lang w:eastAsia="de-DE"/>
        </w:rPr>
        <w:t xml:space="preserve">Foto 3: </w:t>
      </w:r>
      <w:r w:rsidR="00B0247E">
        <w:rPr>
          <w:rFonts w:ascii="Arial" w:eastAsia="Times New Roman" w:hAnsi="Arial" w:cs="Arial"/>
          <w:lang w:eastAsia="de-DE"/>
        </w:rPr>
        <w:t>Überblick über die begleitende Fachausstellung mit 49 Ausstellern</w:t>
      </w:r>
    </w:p>
    <w:p w:rsidR="006E7EE5" w:rsidRDefault="006E7EE5" w:rsidP="00E129F4">
      <w:pPr>
        <w:spacing w:after="0" w:line="240" w:lineRule="auto"/>
        <w:rPr>
          <w:rFonts w:ascii="Arial" w:eastAsia="Times New Roman" w:hAnsi="Arial" w:cs="Arial"/>
          <w:lang w:eastAsia="de-DE"/>
        </w:rPr>
      </w:pPr>
    </w:p>
    <w:p w:rsidR="006E7EE5" w:rsidRDefault="006E7EE5" w:rsidP="00E129F4">
      <w:pPr>
        <w:spacing w:after="0" w:line="240" w:lineRule="auto"/>
        <w:rPr>
          <w:rFonts w:ascii="Arial" w:eastAsia="Times New Roman" w:hAnsi="Arial" w:cs="Arial"/>
          <w:lang w:eastAsia="de-DE"/>
        </w:rPr>
      </w:pPr>
      <w:r>
        <w:rPr>
          <w:rFonts w:ascii="Arial" w:eastAsia="Times New Roman" w:hAnsi="Arial" w:cs="Arial"/>
          <w:lang w:eastAsia="de-DE"/>
        </w:rPr>
        <w:t xml:space="preserve">Foto 4: </w:t>
      </w:r>
      <w:r w:rsidR="00B0247E">
        <w:rPr>
          <w:rFonts w:ascii="Arial" w:eastAsia="Times New Roman" w:hAnsi="Arial" w:cs="Arial"/>
          <w:lang w:eastAsia="de-DE"/>
        </w:rPr>
        <w:t>Networking in den Pausen</w:t>
      </w:r>
    </w:p>
    <w:p w:rsidR="006E7EE5" w:rsidRDefault="006E7EE5" w:rsidP="00E129F4">
      <w:pPr>
        <w:spacing w:after="0" w:line="240" w:lineRule="auto"/>
        <w:rPr>
          <w:rFonts w:ascii="Arial" w:eastAsia="Times New Roman" w:hAnsi="Arial" w:cs="Arial"/>
          <w:lang w:eastAsia="de-DE"/>
        </w:rPr>
      </w:pPr>
    </w:p>
    <w:p w:rsidR="006E7EE5" w:rsidRDefault="006E7EE5" w:rsidP="00E129F4">
      <w:pPr>
        <w:spacing w:after="0" w:line="240" w:lineRule="auto"/>
        <w:rPr>
          <w:rFonts w:ascii="Arial" w:eastAsia="Times New Roman" w:hAnsi="Arial" w:cs="Arial"/>
          <w:lang w:eastAsia="de-DE"/>
        </w:rPr>
      </w:pPr>
      <w:r>
        <w:rPr>
          <w:rFonts w:ascii="Arial" w:eastAsia="Times New Roman" w:hAnsi="Arial" w:cs="Arial"/>
          <w:lang w:eastAsia="de-DE"/>
        </w:rPr>
        <w:t xml:space="preserve">Foto 5: </w:t>
      </w:r>
      <w:r w:rsidR="00B0247E">
        <w:rPr>
          <w:rFonts w:ascii="Arial" w:eastAsia="Times New Roman" w:hAnsi="Arial" w:cs="Arial"/>
          <w:lang w:eastAsia="de-DE"/>
        </w:rPr>
        <w:t>Auch die Registrierung der Kongressteilnehmer lief reibungslos</w:t>
      </w:r>
    </w:p>
    <w:p w:rsidR="006E7EE5" w:rsidRDefault="006E7EE5" w:rsidP="00E129F4">
      <w:pPr>
        <w:spacing w:after="0" w:line="240" w:lineRule="auto"/>
        <w:rPr>
          <w:rFonts w:ascii="Arial" w:eastAsia="Times New Roman" w:hAnsi="Arial" w:cs="Arial"/>
          <w:lang w:eastAsia="de-DE"/>
        </w:rPr>
      </w:pPr>
    </w:p>
    <w:p w:rsidR="006E7EE5" w:rsidRDefault="006E7EE5" w:rsidP="00E129F4">
      <w:pPr>
        <w:spacing w:after="0" w:line="240" w:lineRule="auto"/>
        <w:rPr>
          <w:rFonts w:ascii="Arial" w:eastAsia="Times New Roman" w:hAnsi="Arial" w:cs="Arial"/>
          <w:lang w:eastAsia="de-DE"/>
        </w:rPr>
      </w:pPr>
      <w:r>
        <w:rPr>
          <w:rFonts w:ascii="Arial" w:eastAsia="Times New Roman" w:hAnsi="Arial" w:cs="Arial"/>
          <w:lang w:eastAsia="de-DE"/>
        </w:rPr>
        <w:t>Foto 6</w:t>
      </w:r>
      <w:r w:rsidR="00B0247E">
        <w:rPr>
          <w:rFonts w:ascii="Arial" w:eastAsia="Times New Roman" w:hAnsi="Arial" w:cs="Arial"/>
          <w:lang w:eastAsia="de-DE"/>
        </w:rPr>
        <w:t>a</w:t>
      </w:r>
      <w:r>
        <w:rPr>
          <w:rFonts w:ascii="Arial" w:eastAsia="Times New Roman" w:hAnsi="Arial" w:cs="Arial"/>
          <w:lang w:eastAsia="de-DE"/>
        </w:rPr>
        <w:t xml:space="preserve">: </w:t>
      </w:r>
      <w:r w:rsidR="00B0247E">
        <w:rPr>
          <w:rFonts w:ascii="Arial" w:eastAsia="Times New Roman" w:hAnsi="Arial" w:cs="Arial"/>
          <w:lang w:eastAsia="de-DE"/>
        </w:rPr>
        <w:t>Der Top Referent des WGIC 2017: Patrick Blanc</w:t>
      </w:r>
    </w:p>
    <w:p w:rsidR="006E7EE5" w:rsidRDefault="006E7EE5" w:rsidP="00E129F4">
      <w:pPr>
        <w:spacing w:after="0" w:line="240" w:lineRule="auto"/>
        <w:rPr>
          <w:rFonts w:ascii="Arial" w:eastAsia="Times New Roman" w:hAnsi="Arial" w:cs="Arial"/>
          <w:lang w:eastAsia="de-DE"/>
        </w:rPr>
      </w:pPr>
    </w:p>
    <w:p w:rsidR="00B0247E" w:rsidRDefault="00B0247E" w:rsidP="00E129F4">
      <w:pPr>
        <w:spacing w:after="0" w:line="240" w:lineRule="auto"/>
        <w:rPr>
          <w:rFonts w:ascii="Arial" w:eastAsia="Times New Roman" w:hAnsi="Arial" w:cs="Arial"/>
          <w:lang w:eastAsia="de-DE"/>
        </w:rPr>
      </w:pPr>
      <w:r>
        <w:rPr>
          <w:rFonts w:ascii="Arial" w:eastAsia="Times New Roman" w:hAnsi="Arial" w:cs="Arial"/>
          <w:lang w:eastAsia="de-DE"/>
        </w:rPr>
        <w:t>Foto 6b: FBB-Präsident Dr. Gunter Mann (links) mit dem Top Referent des WGIC 2017 Patrick Blanc</w:t>
      </w:r>
    </w:p>
    <w:p w:rsidR="00B0247E" w:rsidRDefault="00B0247E" w:rsidP="00E129F4">
      <w:pPr>
        <w:spacing w:after="0" w:line="240" w:lineRule="auto"/>
        <w:rPr>
          <w:rFonts w:ascii="Arial" w:eastAsia="Times New Roman" w:hAnsi="Arial" w:cs="Arial"/>
          <w:lang w:eastAsia="de-DE"/>
        </w:rPr>
      </w:pPr>
    </w:p>
    <w:p w:rsidR="006E7EE5" w:rsidRDefault="006E7EE5" w:rsidP="00E129F4">
      <w:pPr>
        <w:spacing w:after="0" w:line="240" w:lineRule="auto"/>
        <w:rPr>
          <w:rFonts w:ascii="Arial" w:eastAsia="Times New Roman" w:hAnsi="Arial" w:cs="Arial"/>
          <w:lang w:eastAsia="de-DE"/>
        </w:rPr>
      </w:pPr>
      <w:r>
        <w:rPr>
          <w:rFonts w:ascii="Arial" w:eastAsia="Times New Roman" w:hAnsi="Arial" w:cs="Arial"/>
          <w:lang w:eastAsia="de-DE"/>
        </w:rPr>
        <w:t xml:space="preserve">Foto 7: </w:t>
      </w:r>
      <w:r w:rsidR="001234E1">
        <w:rPr>
          <w:rFonts w:ascii="Arial" w:eastAsia="Times New Roman" w:hAnsi="Arial" w:cs="Arial"/>
          <w:lang w:eastAsia="de-DE"/>
        </w:rPr>
        <w:t>Pausengespräche</w:t>
      </w:r>
    </w:p>
    <w:p w:rsidR="006E7EE5" w:rsidRDefault="006E7EE5" w:rsidP="00E129F4">
      <w:pPr>
        <w:spacing w:after="0" w:line="240" w:lineRule="auto"/>
        <w:rPr>
          <w:rFonts w:ascii="Arial" w:eastAsia="Times New Roman" w:hAnsi="Arial" w:cs="Arial"/>
          <w:lang w:eastAsia="de-DE"/>
        </w:rPr>
      </w:pPr>
    </w:p>
    <w:p w:rsidR="006E7EE5" w:rsidRDefault="006E7EE5" w:rsidP="00E129F4">
      <w:pPr>
        <w:spacing w:after="0" w:line="240" w:lineRule="auto"/>
        <w:rPr>
          <w:rFonts w:ascii="Arial" w:eastAsia="Times New Roman" w:hAnsi="Arial" w:cs="Arial"/>
          <w:lang w:eastAsia="de-DE"/>
        </w:rPr>
      </w:pPr>
      <w:r>
        <w:rPr>
          <w:rFonts w:ascii="Arial" w:eastAsia="Times New Roman" w:hAnsi="Arial" w:cs="Arial"/>
          <w:lang w:eastAsia="de-DE"/>
        </w:rPr>
        <w:t>Foto 8</w:t>
      </w:r>
      <w:r w:rsidR="001234E1">
        <w:rPr>
          <w:rFonts w:ascii="Arial" w:eastAsia="Times New Roman" w:hAnsi="Arial" w:cs="Arial"/>
          <w:lang w:eastAsia="de-DE"/>
        </w:rPr>
        <w:t>a</w:t>
      </w:r>
      <w:r>
        <w:rPr>
          <w:rFonts w:ascii="Arial" w:eastAsia="Times New Roman" w:hAnsi="Arial" w:cs="Arial"/>
          <w:lang w:eastAsia="de-DE"/>
        </w:rPr>
        <w:t xml:space="preserve">: </w:t>
      </w:r>
      <w:r w:rsidR="001234E1">
        <w:rPr>
          <w:rFonts w:ascii="Arial" w:eastAsia="MS Mincho" w:hAnsi="Arial" w:cs="Arial"/>
          <w:lang w:eastAsia="ar-SA"/>
        </w:rPr>
        <w:t xml:space="preserve">Die Fachvereinigung Bauwerksbegrünung e. V. (FBB) als Organisator mit Sylvia van </w:t>
      </w:r>
      <w:proofErr w:type="spellStart"/>
      <w:r w:rsidR="001234E1">
        <w:rPr>
          <w:rFonts w:ascii="Arial" w:eastAsia="MS Mincho" w:hAnsi="Arial" w:cs="Arial"/>
          <w:lang w:eastAsia="ar-SA"/>
        </w:rPr>
        <w:t>Meegen</w:t>
      </w:r>
      <w:proofErr w:type="spellEnd"/>
      <w:r w:rsidR="001234E1">
        <w:rPr>
          <w:rFonts w:ascii="Arial" w:eastAsia="MS Mincho" w:hAnsi="Arial" w:cs="Arial"/>
          <w:lang w:eastAsia="ar-SA"/>
        </w:rPr>
        <w:t xml:space="preserve"> von der Geschäftsstelle und dem Präsidenten Dr. Gunter Mann</w:t>
      </w:r>
    </w:p>
    <w:p w:rsidR="006E7EE5" w:rsidRDefault="006E7EE5" w:rsidP="00E129F4">
      <w:pPr>
        <w:spacing w:after="0" w:line="240" w:lineRule="auto"/>
        <w:rPr>
          <w:rFonts w:ascii="Arial" w:eastAsia="Times New Roman" w:hAnsi="Arial" w:cs="Arial"/>
          <w:lang w:eastAsia="de-DE"/>
        </w:rPr>
      </w:pPr>
    </w:p>
    <w:p w:rsidR="001234E1" w:rsidRDefault="001234E1" w:rsidP="001234E1">
      <w:pPr>
        <w:spacing w:after="0" w:line="240" w:lineRule="auto"/>
        <w:rPr>
          <w:rFonts w:ascii="Arial" w:eastAsia="Times New Roman" w:hAnsi="Arial" w:cs="Arial"/>
          <w:lang w:eastAsia="de-DE"/>
        </w:rPr>
      </w:pPr>
      <w:r>
        <w:rPr>
          <w:rFonts w:ascii="Arial" w:eastAsia="Times New Roman" w:hAnsi="Arial" w:cs="Arial"/>
          <w:lang w:eastAsia="de-DE"/>
        </w:rPr>
        <w:t xml:space="preserve">Foto 8b: Das deutsche </w:t>
      </w:r>
      <w:proofErr w:type="spellStart"/>
      <w:r>
        <w:rPr>
          <w:rFonts w:ascii="Arial" w:eastAsia="Times New Roman" w:hAnsi="Arial" w:cs="Arial"/>
          <w:lang w:eastAsia="de-DE"/>
        </w:rPr>
        <w:t>Orga</w:t>
      </w:r>
      <w:proofErr w:type="spellEnd"/>
      <w:r>
        <w:rPr>
          <w:rFonts w:ascii="Arial" w:eastAsia="Times New Roman" w:hAnsi="Arial" w:cs="Arial"/>
          <w:lang w:eastAsia="de-DE"/>
        </w:rPr>
        <w:t xml:space="preserve">-Team des WGIC 2017 (v.l.n.r.): Sylvia van </w:t>
      </w:r>
      <w:proofErr w:type="spellStart"/>
      <w:r>
        <w:rPr>
          <w:rFonts w:ascii="Arial" w:eastAsia="Times New Roman" w:hAnsi="Arial" w:cs="Arial"/>
          <w:lang w:eastAsia="de-DE"/>
        </w:rPr>
        <w:t>Meegen</w:t>
      </w:r>
      <w:proofErr w:type="spellEnd"/>
      <w:r>
        <w:rPr>
          <w:rFonts w:ascii="Arial" w:eastAsia="Times New Roman" w:hAnsi="Arial" w:cs="Arial"/>
          <w:lang w:eastAsia="de-DE"/>
        </w:rPr>
        <w:t xml:space="preserve"> (FBB), Nathanael Hammer (FBB), Brigitte Reichmann (Senatsverwaltung Stadtentwicklung und Wohnen), Dr. Gunter Mann (FBB), Susanne </w:t>
      </w:r>
      <w:proofErr w:type="spellStart"/>
      <w:r>
        <w:rPr>
          <w:rFonts w:ascii="Arial" w:eastAsia="Times New Roman" w:hAnsi="Arial" w:cs="Arial"/>
          <w:lang w:eastAsia="de-DE"/>
        </w:rPr>
        <w:t>Herfort</w:t>
      </w:r>
      <w:proofErr w:type="spellEnd"/>
      <w:r>
        <w:rPr>
          <w:rFonts w:ascii="Arial" w:eastAsia="Times New Roman" w:hAnsi="Arial" w:cs="Arial"/>
          <w:lang w:eastAsia="de-DE"/>
        </w:rPr>
        <w:t xml:space="preserve"> (IASP)</w:t>
      </w:r>
    </w:p>
    <w:p w:rsidR="001234E1" w:rsidRDefault="001234E1" w:rsidP="00E129F4">
      <w:pPr>
        <w:spacing w:after="0" w:line="240" w:lineRule="auto"/>
        <w:rPr>
          <w:rFonts w:ascii="Arial" w:eastAsia="Times New Roman" w:hAnsi="Arial" w:cs="Arial"/>
          <w:lang w:eastAsia="de-DE"/>
        </w:rPr>
      </w:pPr>
    </w:p>
    <w:p w:rsidR="006E7EE5" w:rsidRDefault="006E7EE5" w:rsidP="00E129F4">
      <w:pPr>
        <w:spacing w:after="0" w:line="240" w:lineRule="auto"/>
        <w:rPr>
          <w:rFonts w:ascii="Arial" w:eastAsia="Times New Roman" w:hAnsi="Arial" w:cs="Arial"/>
          <w:lang w:eastAsia="de-DE"/>
        </w:rPr>
      </w:pPr>
      <w:r>
        <w:rPr>
          <w:rFonts w:ascii="Arial" w:eastAsia="Times New Roman" w:hAnsi="Arial" w:cs="Arial"/>
          <w:lang w:eastAsia="de-DE"/>
        </w:rPr>
        <w:t>Foto 9</w:t>
      </w:r>
      <w:r w:rsidR="00376F19">
        <w:rPr>
          <w:rFonts w:ascii="Arial" w:eastAsia="Times New Roman" w:hAnsi="Arial" w:cs="Arial"/>
          <w:lang w:eastAsia="de-DE"/>
        </w:rPr>
        <w:t>a</w:t>
      </w:r>
      <w:r>
        <w:rPr>
          <w:rFonts w:ascii="Arial" w:eastAsia="Times New Roman" w:hAnsi="Arial" w:cs="Arial"/>
          <w:lang w:eastAsia="de-DE"/>
        </w:rPr>
        <w:t xml:space="preserve">: </w:t>
      </w:r>
      <w:r w:rsidR="00376F19">
        <w:rPr>
          <w:rFonts w:ascii="Arial" w:eastAsia="Times New Roman" w:hAnsi="Arial" w:cs="Arial"/>
          <w:lang w:eastAsia="de-DE"/>
        </w:rPr>
        <w:t xml:space="preserve">Susanne </w:t>
      </w:r>
      <w:proofErr w:type="spellStart"/>
      <w:r w:rsidR="00376F19">
        <w:rPr>
          <w:rFonts w:ascii="Arial" w:eastAsia="Times New Roman" w:hAnsi="Arial" w:cs="Arial"/>
          <w:lang w:eastAsia="de-DE"/>
        </w:rPr>
        <w:t>Herfort</w:t>
      </w:r>
      <w:proofErr w:type="spellEnd"/>
      <w:r w:rsidR="00376F19">
        <w:rPr>
          <w:rFonts w:ascii="Arial" w:eastAsia="Times New Roman" w:hAnsi="Arial" w:cs="Arial"/>
          <w:lang w:eastAsia="de-DE"/>
        </w:rPr>
        <w:t>, IASP (ganz rechts): Organisatorin der Exkursionen am 22.06.2017</w:t>
      </w:r>
    </w:p>
    <w:p w:rsidR="006E7EE5" w:rsidRDefault="006E7EE5" w:rsidP="00E129F4">
      <w:pPr>
        <w:spacing w:after="0" w:line="240" w:lineRule="auto"/>
        <w:rPr>
          <w:rFonts w:ascii="Arial" w:eastAsia="Times New Roman" w:hAnsi="Arial" w:cs="Arial"/>
          <w:lang w:eastAsia="de-DE"/>
        </w:rPr>
      </w:pPr>
    </w:p>
    <w:p w:rsidR="006E7EE5" w:rsidRDefault="00376F19" w:rsidP="00E129F4">
      <w:pPr>
        <w:spacing w:after="0" w:line="240" w:lineRule="auto"/>
        <w:rPr>
          <w:rFonts w:ascii="Arial" w:eastAsia="Times New Roman" w:hAnsi="Arial" w:cs="Arial"/>
          <w:lang w:eastAsia="de-DE"/>
        </w:rPr>
      </w:pPr>
      <w:r>
        <w:rPr>
          <w:rFonts w:ascii="Arial" w:eastAsia="Times New Roman" w:hAnsi="Arial" w:cs="Arial"/>
          <w:lang w:eastAsia="de-DE"/>
        </w:rPr>
        <w:t>Foto 9b</w:t>
      </w:r>
      <w:r w:rsidR="006E7EE5">
        <w:rPr>
          <w:rFonts w:ascii="Arial" w:eastAsia="Times New Roman" w:hAnsi="Arial" w:cs="Arial"/>
          <w:lang w:eastAsia="de-DE"/>
        </w:rPr>
        <w:t xml:space="preserve">: </w:t>
      </w:r>
      <w:r>
        <w:rPr>
          <w:rFonts w:ascii="Arial" w:eastAsia="Times New Roman" w:hAnsi="Arial" w:cs="Arial"/>
          <w:lang w:eastAsia="de-DE"/>
        </w:rPr>
        <w:t>Architekt Lutz Volkmann (</w:t>
      </w:r>
      <w:proofErr w:type="spellStart"/>
      <w:r>
        <w:rPr>
          <w:rFonts w:ascii="Arial" w:eastAsia="Times New Roman" w:hAnsi="Arial" w:cs="Arial"/>
          <w:lang w:eastAsia="de-DE"/>
        </w:rPr>
        <w:t>mitte</w:t>
      </w:r>
      <w:proofErr w:type="spellEnd"/>
      <w:r>
        <w:rPr>
          <w:rFonts w:ascii="Arial" w:eastAsia="Times New Roman" w:hAnsi="Arial" w:cs="Arial"/>
          <w:lang w:eastAsia="de-DE"/>
        </w:rPr>
        <w:t>) führt über einen 25 Jahre alten Dachgarten im Rahmen der Exkursion 4 „Gebäudegrün“</w:t>
      </w:r>
    </w:p>
    <w:p w:rsidR="006E7EE5" w:rsidRDefault="006E7EE5" w:rsidP="00E129F4">
      <w:pPr>
        <w:spacing w:after="0" w:line="240" w:lineRule="auto"/>
        <w:rPr>
          <w:rFonts w:ascii="Arial" w:eastAsia="Times New Roman" w:hAnsi="Arial" w:cs="Arial"/>
          <w:lang w:eastAsia="de-DE"/>
        </w:rPr>
      </w:pPr>
    </w:p>
    <w:p w:rsidR="006E7EE5" w:rsidRDefault="00376F19" w:rsidP="00E129F4">
      <w:pPr>
        <w:spacing w:after="0" w:line="240" w:lineRule="auto"/>
        <w:rPr>
          <w:rFonts w:ascii="Arial" w:eastAsia="Times New Roman" w:hAnsi="Arial" w:cs="Arial"/>
          <w:lang w:eastAsia="de-DE"/>
        </w:rPr>
      </w:pPr>
      <w:r>
        <w:rPr>
          <w:rFonts w:ascii="Arial" w:eastAsia="Times New Roman" w:hAnsi="Arial" w:cs="Arial"/>
          <w:lang w:eastAsia="de-DE"/>
        </w:rPr>
        <w:t>Foto 9c</w:t>
      </w:r>
      <w:r w:rsidR="006E7EE5">
        <w:rPr>
          <w:rFonts w:ascii="Arial" w:eastAsia="Times New Roman" w:hAnsi="Arial" w:cs="Arial"/>
          <w:lang w:eastAsia="de-DE"/>
        </w:rPr>
        <w:t xml:space="preserve">: </w:t>
      </w:r>
      <w:r>
        <w:rPr>
          <w:rFonts w:ascii="Arial" w:eastAsia="Times New Roman" w:hAnsi="Arial" w:cs="Arial"/>
          <w:lang w:eastAsia="de-DE"/>
        </w:rPr>
        <w:t>Gruppenfoto der Teilnehmer der Exkursion 4 „Gebäudegrün“</w:t>
      </w:r>
    </w:p>
    <w:p w:rsidR="006E7EE5" w:rsidRDefault="006E7EE5" w:rsidP="00E129F4">
      <w:pPr>
        <w:spacing w:after="0" w:line="240" w:lineRule="auto"/>
        <w:rPr>
          <w:rFonts w:ascii="Arial" w:eastAsia="Times New Roman" w:hAnsi="Arial" w:cs="Arial"/>
          <w:lang w:eastAsia="de-DE"/>
        </w:rPr>
      </w:pPr>
    </w:p>
    <w:p w:rsidR="00376F19" w:rsidRDefault="00376F19" w:rsidP="00E129F4">
      <w:pPr>
        <w:spacing w:after="0" w:line="240" w:lineRule="auto"/>
        <w:rPr>
          <w:rFonts w:ascii="Arial" w:eastAsia="Times New Roman" w:hAnsi="Arial" w:cs="Arial"/>
          <w:lang w:eastAsia="de-DE"/>
        </w:rPr>
      </w:pPr>
      <w:r>
        <w:rPr>
          <w:rFonts w:ascii="Arial" w:eastAsia="Times New Roman" w:hAnsi="Arial" w:cs="Arial"/>
          <w:lang w:eastAsia="de-DE"/>
        </w:rPr>
        <w:t xml:space="preserve">Foto 10: </w:t>
      </w:r>
      <w:r w:rsidR="00595BCC">
        <w:rPr>
          <w:rFonts w:ascii="Arial" w:eastAsia="Times New Roman" w:hAnsi="Arial" w:cs="Arial"/>
          <w:lang w:eastAsia="de-DE"/>
        </w:rPr>
        <w:t>Auch die anderen Tagungsräume und Vorträge wurden gut besucht</w:t>
      </w:r>
    </w:p>
    <w:p w:rsidR="00376F19" w:rsidRDefault="00376F19" w:rsidP="00E129F4">
      <w:pPr>
        <w:spacing w:after="0" w:line="240" w:lineRule="auto"/>
        <w:rPr>
          <w:rFonts w:ascii="Arial" w:eastAsia="Times New Roman" w:hAnsi="Arial" w:cs="Arial"/>
          <w:lang w:eastAsia="de-DE"/>
        </w:rPr>
      </w:pPr>
    </w:p>
    <w:p w:rsidR="00376F19" w:rsidRDefault="00376F19" w:rsidP="00E129F4">
      <w:pPr>
        <w:spacing w:after="0" w:line="240" w:lineRule="auto"/>
        <w:rPr>
          <w:rFonts w:ascii="Arial" w:eastAsia="Times New Roman" w:hAnsi="Arial" w:cs="Arial"/>
          <w:lang w:eastAsia="de-DE"/>
        </w:rPr>
      </w:pPr>
      <w:r>
        <w:rPr>
          <w:rFonts w:ascii="Arial" w:eastAsia="Times New Roman" w:hAnsi="Arial" w:cs="Arial"/>
          <w:lang w:eastAsia="de-DE"/>
        </w:rPr>
        <w:t xml:space="preserve">Foto 11: </w:t>
      </w:r>
      <w:r w:rsidR="001F733E">
        <w:rPr>
          <w:rFonts w:ascii="Arial" w:eastAsia="Times New Roman" w:hAnsi="Arial" w:cs="Arial"/>
          <w:lang w:eastAsia="de-DE"/>
        </w:rPr>
        <w:t>Freundliche Betreuung rund um den Kongress als Grundlage des reibungslosen Ablaufs</w:t>
      </w:r>
    </w:p>
    <w:p w:rsidR="00376F19" w:rsidRDefault="00376F19" w:rsidP="00E129F4">
      <w:pPr>
        <w:spacing w:after="0" w:line="240" w:lineRule="auto"/>
        <w:rPr>
          <w:rFonts w:ascii="Arial" w:eastAsia="Times New Roman" w:hAnsi="Arial" w:cs="Arial"/>
          <w:lang w:eastAsia="de-DE"/>
        </w:rPr>
      </w:pPr>
    </w:p>
    <w:p w:rsidR="001B1501" w:rsidRDefault="003E7C36" w:rsidP="001B1501">
      <w:pPr>
        <w:suppressAutoHyphens/>
        <w:spacing w:after="0" w:line="240" w:lineRule="auto"/>
        <w:rPr>
          <w:rFonts w:ascii="Arial" w:eastAsia="MS Mincho" w:hAnsi="Arial" w:cs="Arial"/>
          <w:lang w:eastAsia="ar-SA"/>
        </w:rPr>
      </w:pPr>
      <w:r w:rsidRPr="003E7C36">
        <w:rPr>
          <w:rFonts w:ascii="Arial" w:eastAsia="Times New Roman" w:hAnsi="Arial" w:cs="Arial"/>
          <w:b/>
          <w:i/>
          <w:sz w:val="20"/>
          <w:szCs w:val="20"/>
          <w:lang w:eastAsia="de-DE"/>
        </w:rPr>
        <w:t>Bildquellen: FBB</w:t>
      </w:r>
      <w:r w:rsidR="001B1501" w:rsidRPr="001B1501">
        <w:rPr>
          <w:rFonts w:ascii="Arial" w:eastAsia="MS Mincho" w:hAnsi="Arial" w:cs="Arial"/>
          <w:lang w:eastAsia="ar-SA"/>
        </w:rPr>
        <w:t xml:space="preserve"> </w:t>
      </w:r>
    </w:p>
    <w:p w:rsidR="003D4B79" w:rsidRPr="00736061" w:rsidRDefault="003D4B79">
      <w:pPr>
        <w:spacing w:after="0" w:line="240" w:lineRule="auto"/>
        <w:rPr>
          <w:rFonts w:ascii="Arial" w:eastAsia="Times New Roman" w:hAnsi="Arial" w:cs="Arial"/>
          <w:lang w:eastAsia="de-DE"/>
        </w:rPr>
      </w:pPr>
    </w:p>
    <w:sectPr w:rsidR="003D4B79" w:rsidRPr="00736061" w:rsidSect="0036629A">
      <w:pgSz w:w="11906" w:h="16838"/>
      <w:pgMar w:top="851" w:right="226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1F0"/>
    <w:multiLevelType w:val="hybridMultilevel"/>
    <w:tmpl w:val="11E856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F1D087D"/>
    <w:multiLevelType w:val="hybridMultilevel"/>
    <w:tmpl w:val="B316D4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CD14153"/>
    <w:multiLevelType w:val="hybridMultilevel"/>
    <w:tmpl w:val="44246ABE"/>
    <w:lvl w:ilvl="0" w:tplc="BB820CF0">
      <w:start w:val="7"/>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2FE2CD7"/>
    <w:multiLevelType w:val="hybridMultilevel"/>
    <w:tmpl w:val="A336D6E0"/>
    <w:lvl w:ilvl="0" w:tplc="0407000F">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24BC71D8"/>
    <w:multiLevelType w:val="hybridMultilevel"/>
    <w:tmpl w:val="920C7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B2723A1"/>
    <w:multiLevelType w:val="hybridMultilevel"/>
    <w:tmpl w:val="098A6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7742ECC"/>
    <w:multiLevelType w:val="hybridMultilevel"/>
    <w:tmpl w:val="19648ED0"/>
    <w:lvl w:ilvl="0" w:tplc="BB820CF0">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25D218F"/>
    <w:multiLevelType w:val="hybridMultilevel"/>
    <w:tmpl w:val="EC44A482"/>
    <w:lvl w:ilvl="0" w:tplc="4E34A40C">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DF2C73"/>
    <w:multiLevelType w:val="hybridMultilevel"/>
    <w:tmpl w:val="BB82FC16"/>
    <w:lvl w:ilvl="0" w:tplc="BB820CF0">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C02381B"/>
    <w:multiLevelType w:val="hybridMultilevel"/>
    <w:tmpl w:val="2C0882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5A87348E"/>
    <w:multiLevelType w:val="hybridMultilevel"/>
    <w:tmpl w:val="C3981456"/>
    <w:lvl w:ilvl="0" w:tplc="04070001">
      <w:start w:val="1"/>
      <w:numFmt w:val="bullet"/>
      <w:lvlText w:val=""/>
      <w:lvlJc w:val="left"/>
      <w:pPr>
        <w:ind w:left="360" w:hanging="360"/>
      </w:pPr>
      <w:rPr>
        <w:rFonts w:ascii="Symbol" w:hAnsi="Symbol" w:hint="default"/>
      </w:rPr>
    </w:lvl>
    <w:lvl w:ilvl="1" w:tplc="778236A2">
      <w:numFmt w:val="bullet"/>
      <w:lvlText w:val="-"/>
      <w:lvlJc w:val="left"/>
      <w:pPr>
        <w:ind w:left="1080" w:hanging="360"/>
      </w:pPr>
      <w:rPr>
        <w:rFonts w:ascii="Arial" w:eastAsiaTheme="minorHAns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5FC71CCF"/>
    <w:multiLevelType w:val="hybridMultilevel"/>
    <w:tmpl w:val="143CBF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66467E7"/>
    <w:multiLevelType w:val="hybridMultilevel"/>
    <w:tmpl w:val="A176A6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68CB13DB"/>
    <w:multiLevelType w:val="hybridMultilevel"/>
    <w:tmpl w:val="C71AC5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68E01C4C"/>
    <w:multiLevelType w:val="hybridMultilevel"/>
    <w:tmpl w:val="674C62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345015"/>
    <w:multiLevelType w:val="hybridMultilevel"/>
    <w:tmpl w:val="1A50B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D707826"/>
    <w:multiLevelType w:val="hybridMultilevel"/>
    <w:tmpl w:val="471088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8"/>
  </w:num>
  <w:num w:numId="6">
    <w:abstractNumId w:val="2"/>
  </w:num>
  <w:num w:numId="7">
    <w:abstractNumId w:val="15"/>
  </w:num>
  <w:num w:numId="8">
    <w:abstractNumId w:val="6"/>
  </w:num>
  <w:num w:numId="9">
    <w:abstractNumId w:val="16"/>
  </w:num>
  <w:num w:numId="10">
    <w:abstractNumId w:val="12"/>
  </w:num>
  <w:num w:numId="11">
    <w:abstractNumId w:val="0"/>
  </w:num>
  <w:num w:numId="12">
    <w:abstractNumId w:val="4"/>
  </w:num>
  <w:num w:numId="13">
    <w:abstractNumId w:val="14"/>
  </w:num>
  <w:num w:numId="14">
    <w:abstractNumId w:val="13"/>
  </w:num>
  <w:num w:numId="15">
    <w:abstractNumId w:val="11"/>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26"/>
    <w:rsid w:val="00004DB8"/>
    <w:rsid w:val="00015292"/>
    <w:rsid w:val="00030788"/>
    <w:rsid w:val="0005717B"/>
    <w:rsid w:val="000667E0"/>
    <w:rsid w:val="000710C6"/>
    <w:rsid w:val="00086EDD"/>
    <w:rsid w:val="00097F4A"/>
    <w:rsid w:val="000F3AAA"/>
    <w:rsid w:val="000F577C"/>
    <w:rsid w:val="000F77F7"/>
    <w:rsid w:val="00112547"/>
    <w:rsid w:val="00121C64"/>
    <w:rsid w:val="001234E1"/>
    <w:rsid w:val="001316F2"/>
    <w:rsid w:val="00156328"/>
    <w:rsid w:val="00157C7D"/>
    <w:rsid w:val="001672CB"/>
    <w:rsid w:val="00191072"/>
    <w:rsid w:val="001A6AF0"/>
    <w:rsid w:val="001B1501"/>
    <w:rsid w:val="001C23DD"/>
    <w:rsid w:val="001C3EC0"/>
    <w:rsid w:val="001F733E"/>
    <w:rsid w:val="002034AF"/>
    <w:rsid w:val="002176EC"/>
    <w:rsid w:val="00236996"/>
    <w:rsid w:val="00255C8E"/>
    <w:rsid w:val="0026049D"/>
    <w:rsid w:val="00296510"/>
    <w:rsid w:val="002C1ED0"/>
    <w:rsid w:val="002C3D4D"/>
    <w:rsid w:val="002C6A37"/>
    <w:rsid w:val="002E7A59"/>
    <w:rsid w:val="0036629A"/>
    <w:rsid w:val="00376F19"/>
    <w:rsid w:val="003810DC"/>
    <w:rsid w:val="0038547C"/>
    <w:rsid w:val="00391A12"/>
    <w:rsid w:val="0039551A"/>
    <w:rsid w:val="003D1575"/>
    <w:rsid w:val="003D4B79"/>
    <w:rsid w:val="003E7C36"/>
    <w:rsid w:val="003F7E86"/>
    <w:rsid w:val="00417612"/>
    <w:rsid w:val="0042591A"/>
    <w:rsid w:val="00466C0A"/>
    <w:rsid w:val="004D528F"/>
    <w:rsid w:val="004F3026"/>
    <w:rsid w:val="004F5F3E"/>
    <w:rsid w:val="0052597E"/>
    <w:rsid w:val="00537C93"/>
    <w:rsid w:val="005456A1"/>
    <w:rsid w:val="00573B0E"/>
    <w:rsid w:val="0058008A"/>
    <w:rsid w:val="00584888"/>
    <w:rsid w:val="00593BB6"/>
    <w:rsid w:val="00595596"/>
    <w:rsid w:val="00595BCC"/>
    <w:rsid w:val="005D3E74"/>
    <w:rsid w:val="005E6B09"/>
    <w:rsid w:val="00611EB2"/>
    <w:rsid w:val="00627EE1"/>
    <w:rsid w:val="00650B43"/>
    <w:rsid w:val="0065481F"/>
    <w:rsid w:val="00654B57"/>
    <w:rsid w:val="00691299"/>
    <w:rsid w:val="006D34EE"/>
    <w:rsid w:val="006E7EE5"/>
    <w:rsid w:val="0070667B"/>
    <w:rsid w:val="00736061"/>
    <w:rsid w:val="00772179"/>
    <w:rsid w:val="00782BE2"/>
    <w:rsid w:val="007A0450"/>
    <w:rsid w:val="007A28CF"/>
    <w:rsid w:val="007A5A99"/>
    <w:rsid w:val="007B52BD"/>
    <w:rsid w:val="007B5C0A"/>
    <w:rsid w:val="007D3BB3"/>
    <w:rsid w:val="008026CE"/>
    <w:rsid w:val="00832D35"/>
    <w:rsid w:val="00836886"/>
    <w:rsid w:val="008426DD"/>
    <w:rsid w:val="00892947"/>
    <w:rsid w:val="008A1D5A"/>
    <w:rsid w:val="008A35C0"/>
    <w:rsid w:val="008A61C0"/>
    <w:rsid w:val="008C677D"/>
    <w:rsid w:val="008E17A8"/>
    <w:rsid w:val="008F1281"/>
    <w:rsid w:val="008F70F6"/>
    <w:rsid w:val="009071DB"/>
    <w:rsid w:val="00925521"/>
    <w:rsid w:val="0093086D"/>
    <w:rsid w:val="00941E5C"/>
    <w:rsid w:val="00970187"/>
    <w:rsid w:val="00971083"/>
    <w:rsid w:val="009826BF"/>
    <w:rsid w:val="00A11EBD"/>
    <w:rsid w:val="00A51B3A"/>
    <w:rsid w:val="00A963B1"/>
    <w:rsid w:val="00AA455A"/>
    <w:rsid w:val="00AA4744"/>
    <w:rsid w:val="00AD5F2C"/>
    <w:rsid w:val="00AE5C75"/>
    <w:rsid w:val="00AF3E83"/>
    <w:rsid w:val="00B0247E"/>
    <w:rsid w:val="00B74BD6"/>
    <w:rsid w:val="00B75B22"/>
    <w:rsid w:val="00B8366D"/>
    <w:rsid w:val="00B83D40"/>
    <w:rsid w:val="00BD0025"/>
    <w:rsid w:val="00BD60E1"/>
    <w:rsid w:val="00C26455"/>
    <w:rsid w:val="00C6676B"/>
    <w:rsid w:val="00C7006C"/>
    <w:rsid w:val="00C86A43"/>
    <w:rsid w:val="00C96C72"/>
    <w:rsid w:val="00CA1F34"/>
    <w:rsid w:val="00CC46EF"/>
    <w:rsid w:val="00CD3A58"/>
    <w:rsid w:val="00CD6C78"/>
    <w:rsid w:val="00CF32D1"/>
    <w:rsid w:val="00D17A30"/>
    <w:rsid w:val="00D20C53"/>
    <w:rsid w:val="00D2599D"/>
    <w:rsid w:val="00D260EC"/>
    <w:rsid w:val="00D26C8E"/>
    <w:rsid w:val="00D26FC3"/>
    <w:rsid w:val="00D67DF7"/>
    <w:rsid w:val="00D73904"/>
    <w:rsid w:val="00D73E71"/>
    <w:rsid w:val="00D74637"/>
    <w:rsid w:val="00D851FC"/>
    <w:rsid w:val="00D85A28"/>
    <w:rsid w:val="00DA0FBE"/>
    <w:rsid w:val="00DE0662"/>
    <w:rsid w:val="00E129F4"/>
    <w:rsid w:val="00E169FD"/>
    <w:rsid w:val="00E16E29"/>
    <w:rsid w:val="00E460B6"/>
    <w:rsid w:val="00E64DD9"/>
    <w:rsid w:val="00EC11BD"/>
    <w:rsid w:val="00EC47BF"/>
    <w:rsid w:val="00ED63AB"/>
    <w:rsid w:val="00EE11A6"/>
    <w:rsid w:val="00EF41A9"/>
    <w:rsid w:val="00F2684B"/>
    <w:rsid w:val="00F31920"/>
    <w:rsid w:val="00F43D08"/>
    <w:rsid w:val="00FA280B"/>
    <w:rsid w:val="00FC2419"/>
    <w:rsid w:val="00FD1326"/>
    <w:rsid w:val="00FE34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F3026"/>
    <w:rPr>
      <w:color w:val="0000FF" w:themeColor="hyperlink"/>
      <w:u w:val="single"/>
    </w:rPr>
  </w:style>
  <w:style w:type="paragraph" w:styleId="StandardWeb">
    <w:name w:val="Normal (Web)"/>
    <w:basedOn w:val="Standard"/>
    <w:uiPriority w:val="99"/>
    <w:unhideWhenUsed/>
    <w:rsid w:val="004F302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F3026"/>
    <w:rPr>
      <w:b/>
      <w:bCs/>
    </w:rPr>
  </w:style>
  <w:style w:type="paragraph" w:styleId="Listenabsatz">
    <w:name w:val="List Paragraph"/>
    <w:basedOn w:val="Standard"/>
    <w:uiPriority w:val="34"/>
    <w:qFormat/>
    <w:rsid w:val="00A11EBD"/>
    <w:pPr>
      <w:ind w:left="720"/>
      <w:contextualSpacing/>
    </w:pPr>
  </w:style>
  <w:style w:type="character" w:customStyle="1" w:styleId="cmpparsedlocation">
    <w:name w:val="cmp_parsed_location"/>
    <w:basedOn w:val="Absatz-Standardschriftart"/>
    <w:rsid w:val="00097F4A"/>
  </w:style>
  <w:style w:type="paragraph" w:styleId="Sprechblasentext">
    <w:name w:val="Balloon Text"/>
    <w:basedOn w:val="Standard"/>
    <w:link w:val="SprechblasentextZchn"/>
    <w:uiPriority w:val="99"/>
    <w:semiHidden/>
    <w:unhideWhenUsed/>
    <w:rsid w:val="00B74B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4BD6"/>
    <w:rPr>
      <w:rFonts w:ascii="Tahoma" w:hAnsi="Tahoma" w:cs="Tahoma"/>
      <w:sz w:val="16"/>
      <w:szCs w:val="16"/>
    </w:rPr>
  </w:style>
  <w:style w:type="paragraph" w:customStyle="1" w:styleId="ox-2cce59cf4e-msonormal">
    <w:name w:val="ox-2cce59cf4e-msonormal"/>
    <w:basedOn w:val="Standard"/>
    <w:rsid w:val="0073606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F3026"/>
    <w:rPr>
      <w:color w:val="0000FF" w:themeColor="hyperlink"/>
      <w:u w:val="single"/>
    </w:rPr>
  </w:style>
  <w:style w:type="paragraph" w:styleId="StandardWeb">
    <w:name w:val="Normal (Web)"/>
    <w:basedOn w:val="Standard"/>
    <w:uiPriority w:val="99"/>
    <w:unhideWhenUsed/>
    <w:rsid w:val="004F302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F3026"/>
    <w:rPr>
      <w:b/>
      <w:bCs/>
    </w:rPr>
  </w:style>
  <w:style w:type="paragraph" w:styleId="Listenabsatz">
    <w:name w:val="List Paragraph"/>
    <w:basedOn w:val="Standard"/>
    <w:uiPriority w:val="34"/>
    <w:qFormat/>
    <w:rsid w:val="00A11EBD"/>
    <w:pPr>
      <w:ind w:left="720"/>
      <w:contextualSpacing/>
    </w:pPr>
  </w:style>
  <w:style w:type="character" w:customStyle="1" w:styleId="cmpparsedlocation">
    <w:name w:val="cmp_parsed_location"/>
    <w:basedOn w:val="Absatz-Standardschriftart"/>
    <w:rsid w:val="00097F4A"/>
  </w:style>
  <w:style w:type="paragraph" w:styleId="Sprechblasentext">
    <w:name w:val="Balloon Text"/>
    <w:basedOn w:val="Standard"/>
    <w:link w:val="SprechblasentextZchn"/>
    <w:uiPriority w:val="99"/>
    <w:semiHidden/>
    <w:unhideWhenUsed/>
    <w:rsid w:val="00B74B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4BD6"/>
    <w:rPr>
      <w:rFonts w:ascii="Tahoma" w:hAnsi="Tahoma" w:cs="Tahoma"/>
      <w:sz w:val="16"/>
      <w:szCs w:val="16"/>
    </w:rPr>
  </w:style>
  <w:style w:type="paragraph" w:customStyle="1" w:styleId="ox-2cce59cf4e-msonormal">
    <w:name w:val="ox-2cce59cf4e-msonormal"/>
    <w:basedOn w:val="Standard"/>
    <w:rsid w:val="0073606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177346">
      <w:bodyDiv w:val="1"/>
      <w:marLeft w:val="0"/>
      <w:marRight w:val="0"/>
      <w:marTop w:val="0"/>
      <w:marBottom w:val="0"/>
      <w:divBdr>
        <w:top w:val="none" w:sz="0" w:space="0" w:color="auto"/>
        <w:left w:val="none" w:sz="0" w:space="0" w:color="auto"/>
        <w:bottom w:val="none" w:sz="0" w:space="0" w:color="auto"/>
        <w:right w:val="none" w:sz="0" w:space="0" w:color="auto"/>
      </w:divBdr>
    </w:div>
    <w:div w:id="652488234">
      <w:bodyDiv w:val="1"/>
      <w:marLeft w:val="0"/>
      <w:marRight w:val="0"/>
      <w:marTop w:val="0"/>
      <w:marBottom w:val="0"/>
      <w:divBdr>
        <w:top w:val="none" w:sz="0" w:space="0" w:color="auto"/>
        <w:left w:val="none" w:sz="0" w:space="0" w:color="auto"/>
        <w:bottom w:val="none" w:sz="0" w:space="0" w:color="auto"/>
        <w:right w:val="none" w:sz="0" w:space="0" w:color="auto"/>
      </w:divBdr>
    </w:div>
    <w:div w:id="1359087655">
      <w:bodyDiv w:val="1"/>
      <w:marLeft w:val="0"/>
      <w:marRight w:val="0"/>
      <w:marTop w:val="0"/>
      <w:marBottom w:val="0"/>
      <w:divBdr>
        <w:top w:val="none" w:sz="0" w:space="0" w:color="auto"/>
        <w:left w:val="none" w:sz="0" w:space="0" w:color="auto"/>
        <w:bottom w:val="none" w:sz="0" w:space="0" w:color="auto"/>
        <w:right w:val="none" w:sz="0" w:space="0" w:color="auto"/>
      </w:divBdr>
    </w:div>
    <w:div w:id="1457874092">
      <w:bodyDiv w:val="1"/>
      <w:marLeft w:val="0"/>
      <w:marRight w:val="0"/>
      <w:marTop w:val="0"/>
      <w:marBottom w:val="0"/>
      <w:divBdr>
        <w:top w:val="none" w:sz="0" w:space="0" w:color="auto"/>
        <w:left w:val="none" w:sz="0" w:space="0" w:color="auto"/>
        <w:bottom w:val="none" w:sz="0" w:space="0" w:color="auto"/>
        <w:right w:val="none" w:sz="0" w:space="0" w:color="auto"/>
      </w:divBdr>
      <w:divsChild>
        <w:div w:id="1451127288">
          <w:marLeft w:val="0"/>
          <w:marRight w:val="0"/>
          <w:marTop w:val="0"/>
          <w:marBottom w:val="0"/>
          <w:divBdr>
            <w:top w:val="none" w:sz="0" w:space="0" w:color="auto"/>
            <w:left w:val="none" w:sz="0" w:space="0" w:color="auto"/>
            <w:bottom w:val="none" w:sz="0" w:space="0" w:color="auto"/>
            <w:right w:val="none" w:sz="0" w:space="0" w:color="auto"/>
          </w:divBdr>
        </w:div>
      </w:divsChild>
    </w:div>
    <w:div w:id="1717776586">
      <w:bodyDiv w:val="1"/>
      <w:marLeft w:val="0"/>
      <w:marRight w:val="0"/>
      <w:marTop w:val="0"/>
      <w:marBottom w:val="0"/>
      <w:divBdr>
        <w:top w:val="none" w:sz="0" w:space="0" w:color="auto"/>
        <w:left w:val="none" w:sz="0" w:space="0" w:color="auto"/>
        <w:bottom w:val="none" w:sz="0" w:space="0" w:color="auto"/>
        <w:right w:val="none" w:sz="0" w:space="0" w:color="auto"/>
      </w:divBdr>
    </w:div>
    <w:div w:id="17190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E8364-E525-4781-BCE6-C54F6B6F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10302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SenStadt Berlin</Company>
  <LinksUpToDate>false</LinksUpToDate>
  <CharactersWithSpaces>11914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Günter Knackfuss</dc:creator>
  <cp:lastModifiedBy>Gunter</cp:lastModifiedBy>
  <cp:revision>3</cp:revision>
  <cp:lastPrinted>2017-06-29T08:06:00Z</cp:lastPrinted>
  <dcterms:created xsi:type="dcterms:W3CDTF">2017-07-02T06:14:00Z</dcterms:created>
  <dcterms:modified xsi:type="dcterms:W3CDTF">2017-07-02T06:54:00Z</dcterms:modified>
</cp:coreProperties>
</file>